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6D9" w:rsidRPr="00CE13A5" w:rsidRDefault="009246D9" w:rsidP="00924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E13A5">
        <w:rPr>
          <w:rFonts w:ascii="Times New Roman" w:hAnsi="Times New Roman" w:cs="Times New Roman"/>
          <w:b/>
          <w:sz w:val="24"/>
          <w:szCs w:val="24"/>
        </w:rPr>
        <w:t>I</w:t>
      </w:r>
      <w:r w:rsidR="007C601B">
        <w:rPr>
          <w:rFonts w:ascii="Times New Roman" w:hAnsi="Times New Roman" w:cs="Times New Roman"/>
          <w:b/>
          <w:sz w:val="24"/>
          <w:szCs w:val="24"/>
        </w:rPr>
        <w:t>I</w:t>
      </w:r>
      <w:r w:rsidRPr="00CE13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3A5"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>duló</w:t>
      </w:r>
    </w:p>
    <w:p w:rsidR="009246D9" w:rsidRPr="00275498" w:rsidRDefault="009246D9" w:rsidP="00313252">
      <w:pPr>
        <w:rPr>
          <w:rFonts w:ascii="Times New Roman" w:hAnsi="Times New Roman" w:cs="Times New Roman"/>
          <w:b/>
          <w:sz w:val="24"/>
          <w:szCs w:val="24"/>
        </w:rPr>
      </w:pPr>
    </w:p>
    <w:p w:rsidR="009246D9" w:rsidRPr="00275498" w:rsidRDefault="009246D9" w:rsidP="009246D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5498">
        <w:rPr>
          <w:rFonts w:ascii="Times New Roman" w:hAnsi="Times New Roman" w:cs="Times New Roman"/>
          <w:b/>
          <w:sz w:val="24"/>
          <w:szCs w:val="24"/>
        </w:rPr>
        <w:t>Terepbejárás</w:t>
      </w:r>
      <w:r w:rsidR="006D20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7C58">
        <w:rPr>
          <w:rFonts w:ascii="Times New Roman" w:hAnsi="Times New Roman" w:cs="Times New Roman"/>
          <w:b/>
          <w:sz w:val="24"/>
          <w:szCs w:val="24"/>
        </w:rPr>
        <w:t>Répáshutai Tárnics tanösvény</w:t>
      </w:r>
      <w:r w:rsidR="00AE3068">
        <w:rPr>
          <w:rFonts w:ascii="Times New Roman" w:hAnsi="Times New Roman" w:cs="Times New Roman"/>
          <w:b/>
          <w:sz w:val="24"/>
          <w:szCs w:val="24"/>
        </w:rPr>
        <w:t xml:space="preserve"> – Répáshuta – Balla-barlang</w:t>
      </w:r>
    </w:p>
    <w:p w:rsidR="009246D9" w:rsidRDefault="009246D9" w:rsidP="009246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Útvona</w:t>
      </w:r>
      <w:r w:rsidR="00A15D99">
        <w:rPr>
          <w:rFonts w:ascii="Times New Roman" w:hAnsi="Times New Roman" w:cs="Times New Roman"/>
          <w:sz w:val="24"/>
          <w:szCs w:val="24"/>
        </w:rPr>
        <w:t xml:space="preserve">l: </w:t>
      </w:r>
      <w:r w:rsidR="00313252" w:rsidRPr="00313252">
        <w:rPr>
          <w:rFonts w:ascii="Times New Roman" w:hAnsi="Times New Roman" w:cs="Times New Roman"/>
          <w:sz w:val="24"/>
          <w:szCs w:val="24"/>
        </w:rPr>
        <w:t>Az Eger - Miskolc közti, Bükkön átvezető műút répáshutai elágazójánál, a Singlár-tető parkolója mellett van az indítótábla.</w:t>
      </w:r>
      <w:r w:rsidR="00313252">
        <w:rPr>
          <w:rFonts w:ascii="Times New Roman" w:hAnsi="Times New Roman" w:cs="Times New Roman"/>
          <w:sz w:val="24"/>
          <w:szCs w:val="24"/>
        </w:rPr>
        <w:t xml:space="preserve"> </w:t>
      </w:r>
      <w:r w:rsidR="00AE3068">
        <w:rPr>
          <w:rFonts w:ascii="Times New Roman" w:hAnsi="Times New Roman" w:cs="Times New Roman"/>
          <w:sz w:val="24"/>
          <w:szCs w:val="24"/>
        </w:rPr>
        <w:t>A</w:t>
      </w:r>
      <w:r w:rsidR="00313252" w:rsidRPr="00313252">
        <w:rPr>
          <w:rFonts w:ascii="Times New Roman" w:hAnsi="Times New Roman" w:cs="Times New Roman"/>
          <w:sz w:val="24"/>
          <w:szCs w:val="24"/>
        </w:rPr>
        <w:t xml:space="preserve"> Tárnics Tanösvény 2 kilométer hosszú szakasza mélyen behatol a fokozottan védett területre, ezért kérjük az erdőjárás szabályainak és a természetvédelmi törvény el</w:t>
      </w:r>
      <w:r w:rsidR="00AE3068">
        <w:rPr>
          <w:rFonts w:ascii="Times New Roman" w:hAnsi="Times New Roman" w:cs="Times New Roman"/>
          <w:sz w:val="24"/>
          <w:szCs w:val="24"/>
        </w:rPr>
        <w:t>őírásainak fokozott betartását!</w:t>
      </w:r>
    </w:p>
    <w:p w:rsidR="00CD233E" w:rsidRDefault="00CD233E" w:rsidP="00CD2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EE6" w:rsidRDefault="00623EE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E3068">
        <w:rPr>
          <w:rFonts w:ascii="Times New Roman" w:hAnsi="Times New Roman" w:cs="Times New Roman"/>
          <w:sz w:val="24"/>
          <w:szCs w:val="24"/>
        </w:rPr>
        <w:t>Keresd meg a tanösvény indítótábláját! Mely költőnk melyik verséből való az idézet?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623EE6" w:rsidRDefault="00623EE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45D88">
        <w:rPr>
          <w:rFonts w:ascii="Times New Roman" w:hAnsi="Times New Roman" w:cs="Times New Roman"/>
          <w:sz w:val="24"/>
          <w:szCs w:val="24"/>
        </w:rPr>
        <w:t>Melyik védett növényfaj a tanösvény névadója?</w:t>
      </w:r>
    </w:p>
    <w:p w:rsidR="000B2446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110CD">
        <w:rPr>
          <w:rFonts w:ascii="Times New Roman" w:hAnsi="Times New Roman" w:cs="Times New Roman"/>
          <w:sz w:val="24"/>
          <w:szCs w:val="24"/>
        </w:rPr>
        <w:t>Mely legendából ered elnevezése?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623EE6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23EE6">
        <w:rPr>
          <w:rFonts w:ascii="Times New Roman" w:hAnsi="Times New Roman" w:cs="Times New Roman"/>
          <w:sz w:val="24"/>
          <w:szCs w:val="24"/>
        </w:rPr>
        <w:t>.</w:t>
      </w:r>
      <w:r w:rsidR="00CC499E">
        <w:rPr>
          <w:rFonts w:ascii="Times New Roman" w:hAnsi="Times New Roman" w:cs="Times New Roman"/>
          <w:sz w:val="24"/>
          <w:szCs w:val="24"/>
        </w:rPr>
        <w:t xml:space="preserve"> </w:t>
      </w:r>
      <w:r w:rsidR="00C97E03">
        <w:rPr>
          <w:rFonts w:ascii="Times New Roman" w:hAnsi="Times New Roman" w:cs="Times New Roman"/>
          <w:sz w:val="24"/>
          <w:szCs w:val="24"/>
        </w:rPr>
        <w:t>A Bükk-vidék nevű középtáj melyik 8 kistájat foglalja magában?</w:t>
      </w:r>
    </w:p>
    <w:p w:rsidR="00C97E03" w:rsidRDefault="00C97E03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97E03" w:rsidRDefault="00C97E03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Mielőtt elindulsz a Tárnics tanösvényen, keresd fel a Pongor-lyuk elnevezésű, fokozottan védett barlangot!</w:t>
      </w: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499E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499E">
        <w:rPr>
          <w:rFonts w:ascii="Times New Roman" w:hAnsi="Times New Roman" w:cs="Times New Roman"/>
          <w:sz w:val="24"/>
          <w:szCs w:val="24"/>
        </w:rPr>
        <w:t xml:space="preserve">. </w:t>
      </w:r>
      <w:r w:rsidR="00C97E03">
        <w:rPr>
          <w:rFonts w:ascii="Times New Roman" w:hAnsi="Times New Roman" w:cs="Times New Roman"/>
          <w:sz w:val="24"/>
          <w:szCs w:val="24"/>
        </w:rPr>
        <w:t>Milyen jelzés vezet fel a barlanghoz?</w:t>
      </w:r>
    </w:p>
    <w:p w:rsidR="00D71A4F" w:rsidRPr="00D71A4F" w:rsidRDefault="00D71A4F" w:rsidP="00D71A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71A4F">
        <w:rPr>
          <w:rFonts w:ascii="Times New Roman" w:hAnsi="Times New Roman" w:cs="Times New Roman"/>
          <w:sz w:val="24"/>
          <w:szCs w:val="24"/>
        </w:rPr>
        <w:t>Nézz utána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1A4F">
        <w:rPr>
          <w:rFonts w:ascii="Times New Roman" w:hAnsi="Times New Roman" w:cs="Times New Roman"/>
          <w:sz w:val="24"/>
          <w:szCs w:val="24"/>
        </w:rPr>
        <w:t xml:space="preserve"> honnan ered a neve?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0A2C">
        <w:rPr>
          <w:rFonts w:ascii="Times New Roman" w:hAnsi="Times New Roman" w:cs="Times New Roman"/>
          <w:sz w:val="24"/>
          <w:szCs w:val="24"/>
        </w:rPr>
        <w:t>Indulj el a</w:t>
      </w:r>
      <w:r>
        <w:rPr>
          <w:rFonts w:ascii="Times New Roman" w:hAnsi="Times New Roman" w:cs="Times New Roman"/>
          <w:sz w:val="24"/>
          <w:szCs w:val="24"/>
        </w:rPr>
        <w:t xml:space="preserve"> tárniccsal jelzett tanösvényen!</w:t>
      </w: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466C0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466C0">
        <w:rPr>
          <w:rFonts w:ascii="Times New Roman" w:hAnsi="Times New Roman" w:cs="Times New Roman"/>
          <w:sz w:val="24"/>
          <w:szCs w:val="24"/>
        </w:rPr>
        <w:t xml:space="preserve">. </w:t>
      </w:r>
      <w:r w:rsidR="00320A2C">
        <w:rPr>
          <w:rFonts w:ascii="Times New Roman" w:hAnsi="Times New Roman" w:cs="Times New Roman"/>
          <w:sz w:val="24"/>
          <w:szCs w:val="24"/>
        </w:rPr>
        <w:t>Melyek egy természetes ökoszisztéma legfontosabb jellemzői?</w:t>
      </w:r>
    </w:p>
    <w:p w:rsidR="00B466C0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466C0">
        <w:rPr>
          <w:rFonts w:ascii="Times New Roman" w:hAnsi="Times New Roman" w:cs="Times New Roman"/>
          <w:sz w:val="24"/>
          <w:szCs w:val="24"/>
        </w:rPr>
        <w:t xml:space="preserve">. </w:t>
      </w:r>
      <w:r w:rsidR="00320A2C">
        <w:rPr>
          <w:rFonts w:ascii="Times New Roman" w:hAnsi="Times New Roman" w:cs="Times New Roman"/>
          <w:sz w:val="24"/>
          <w:szCs w:val="24"/>
        </w:rPr>
        <w:t>Miért nélkülözhetetlen a holtfák szerepe az erdő életében?</w:t>
      </w:r>
    </w:p>
    <w:p w:rsidR="0095002E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5002E">
        <w:rPr>
          <w:rFonts w:ascii="Times New Roman" w:hAnsi="Times New Roman" w:cs="Times New Roman"/>
          <w:sz w:val="24"/>
          <w:szCs w:val="24"/>
        </w:rPr>
        <w:t xml:space="preserve">. </w:t>
      </w:r>
      <w:r w:rsidR="004872F4">
        <w:rPr>
          <w:rFonts w:ascii="Times New Roman" w:hAnsi="Times New Roman" w:cs="Times New Roman"/>
          <w:sz w:val="24"/>
          <w:szCs w:val="24"/>
        </w:rPr>
        <w:t>Mit nevezünk karsztosodásnak?</w:t>
      </w:r>
    </w:p>
    <w:p w:rsidR="00572FCE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72FCE">
        <w:rPr>
          <w:rFonts w:ascii="Times New Roman" w:hAnsi="Times New Roman" w:cs="Times New Roman"/>
          <w:sz w:val="24"/>
          <w:szCs w:val="24"/>
        </w:rPr>
        <w:t xml:space="preserve">. </w:t>
      </w:r>
      <w:r w:rsidR="004872F4">
        <w:rPr>
          <w:rFonts w:ascii="Times New Roman" w:hAnsi="Times New Roman" w:cs="Times New Roman"/>
          <w:sz w:val="24"/>
          <w:szCs w:val="24"/>
        </w:rPr>
        <w:t>Honnan származik a „karszt” kifejezés?</w:t>
      </w:r>
    </w:p>
    <w:p w:rsidR="00572FCE" w:rsidRDefault="00572FC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872F4">
        <w:rPr>
          <w:rFonts w:ascii="Times New Roman" w:hAnsi="Times New Roman" w:cs="Times New Roman"/>
          <w:sz w:val="24"/>
          <w:szCs w:val="24"/>
        </w:rPr>
        <w:t>A 4. állomásnál milyen karsztjelenséget figyelhetünk meg?</w:t>
      </w:r>
    </w:p>
    <w:p w:rsidR="0056034B" w:rsidRDefault="0056034B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6F11">
        <w:rPr>
          <w:rFonts w:ascii="Times New Roman" w:hAnsi="Times New Roman" w:cs="Times New Roman"/>
          <w:sz w:val="24"/>
          <w:szCs w:val="24"/>
        </w:rPr>
        <w:t>Miért fontos kaszálni a hegyi réteket?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6F11">
        <w:rPr>
          <w:rFonts w:ascii="Times New Roman" w:hAnsi="Times New Roman" w:cs="Times New Roman"/>
          <w:sz w:val="24"/>
          <w:szCs w:val="24"/>
        </w:rPr>
        <w:t xml:space="preserve">Sorolj fel 5 </w:t>
      </w:r>
      <w:r w:rsidR="002F6D27">
        <w:rPr>
          <w:rFonts w:ascii="Times New Roman" w:hAnsi="Times New Roman" w:cs="Times New Roman"/>
          <w:sz w:val="24"/>
          <w:szCs w:val="24"/>
        </w:rPr>
        <w:t>hegyi rét</w:t>
      </w:r>
      <w:r w:rsidR="00986F11">
        <w:rPr>
          <w:rFonts w:ascii="Times New Roman" w:hAnsi="Times New Roman" w:cs="Times New Roman"/>
          <w:sz w:val="24"/>
          <w:szCs w:val="24"/>
        </w:rPr>
        <w:t>re jellemző növényt!</w:t>
      </w:r>
    </w:p>
    <w:p w:rsidR="00643F7A" w:rsidRDefault="001F48F5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Sorold fel a Bükkben élő nagyragadozókat!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48F5">
        <w:rPr>
          <w:rFonts w:ascii="Times New Roman" w:hAnsi="Times New Roman" w:cs="Times New Roman"/>
          <w:sz w:val="24"/>
          <w:szCs w:val="24"/>
        </w:rPr>
        <w:t>Milyen szerepet töltenek be az erdei ökoszisztémában?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4F6E">
        <w:rPr>
          <w:rFonts w:ascii="Times New Roman" w:hAnsi="Times New Roman" w:cs="Times New Roman"/>
          <w:sz w:val="24"/>
          <w:szCs w:val="24"/>
        </w:rPr>
        <w:t xml:space="preserve"> </w:t>
      </w:r>
      <w:r w:rsidR="001F48F5">
        <w:rPr>
          <w:rFonts w:ascii="Times New Roman" w:hAnsi="Times New Roman" w:cs="Times New Roman"/>
          <w:sz w:val="24"/>
          <w:szCs w:val="24"/>
        </w:rPr>
        <w:t>Mi a szénégető boksa hagyományos (Bükkben használt) neve?</w:t>
      </w:r>
    </w:p>
    <w:p w:rsidR="00B84F6E" w:rsidRDefault="00B84F6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48F5">
        <w:rPr>
          <w:rFonts w:ascii="Times New Roman" w:hAnsi="Times New Roman" w:cs="Times New Roman"/>
          <w:sz w:val="24"/>
          <w:szCs w:val="24"/>
        </w:rPr>
        <w:t>Mi az a harasztolás?</w:t>
      </w:r>
    </w:p>
    <w:p w:rsidR="00B84F6E" w:rsidRDefault="00B84F6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2023">
        <w:rPr>
          <w:rFonts w:ascii="Times New Roman" w:hAnsi="Times New Roman" w:cs="Times New Roman"/>
          <w:sz w:val="24"/>
          <w:szCs w:val="24"/>
        </w:rPr>
        <w:t>Mennyi idő alatt szenesedik el a boksa faanyaga?</w:t>
      </w:r>
    </w:p>
    <w:p w:rsidR="00B84F6E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2023">
        <w:rPr>
          <w:rFonts w:ascii="Times New Roman" w:hAnsi="Times New Roman" w:cs="Times New Roman"/>
          <w:sz w:val="24"/>
          <w:szCs w:val="24"/>
        </w:rPr>
        <w:t>Mit nevezünk a mészégetés folyamatában „lángosnak”?</w:t>
      </w:r>
    </w:p>
    <w:p w:rsidR="001F332C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F332C">
        <w:rPr>
          <w:rFonts w:ascii="Times New Roman" w:hAnsi="Times New Roman" w:cs="Times New Roman"/>
          <w:sz w:val="24"/>
          <w:szCs w:val="24"/>
        </w:rPr>
        <w:t xml:space="preserve">. </w:t>
      </w:r>
      <w:r w:rsidR="00C02023">
        <w:rPr>
          <w:rFonts w:ascii="Times New Roman" w:hAnsi="Times New Roman" w:cs="Times New Roman"/>
          <w:sz w:val="24"/>
          <w:szCs w:val="24"/>
        </w:rPr>
        <w:t>Hány fokon izzik a mészkemence?</w:t>
      </w:r>
    </w:p>
    <w:p w:rsidR="00CF4AAA" w:rsidRDefault="001F332C" w:rsidP="00CF4A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F6D2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4AAA" w:rsidRPr="00CF4AAA">
        <w:rPr>
          <w:rFonts w:ascii="Times New Roman" w:hAnsi="Times New Roman" w:cs="Times New Roman"/>
          <w:sz w:val="24"/>
          <w:szCs w:val="24"/>
        </w:rPr>
        <w:t xml:space="preserve">Milyen jelet lehet látni a </w:t>
      </w:r>
      <w:r w:rsidR="002F6D27">
        <w:rPr>
          <w:rFonts w:ascii="Times New Roman" w:hAnsi="Times New Roman" w:cs="Times New Roman"/>
          <w:sz w:val="24"/>
          <w:szCs w:val="24"/>
        </w:rPr>
        <w:t>víznyelő barlang</w:t>
      </w:r>
      <w:r w:rsidR="00CF4AAA" w:rsidRPr="00CF4AAA">
        <w:rPr>
          <w:rFonts w:ascii="Times New Roman" w:hAnsi="Times New Roman" w:cs="Times New Roman"/>
          <w:sz w:val="24"/>
          <w:szCs w:val="24"/>
        </w:rPr>
        <w:t xml:space="preserve"> ismertetőtábláj</w:t>
      </w:r>
      <w:r w:rsidR="002F6D27">
        <w:rPr>
          <w:rFonts w:ascii="Times New Roman" w:hAnsi="Times New Roman" w:cs="Times New Roman"/>
          <w:sz w:val="24"/>
          <w:szCs w:val="24"/>
        </w:rPr>
        <w:t>a felett? Nézz utána mit jelent!</w:t>
      </w:r>
    </w:p>
    <w:p w:rsidR="00CF4AAA" w:rsidRPr="00CF4AAA" w:rsidRDefault="00CF4AAA" w:rsidP="00CF4A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F6D2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4AAA">
        <w:rPr>
          <w:rFonts w:ascii="Times New Roman" w:hAnsi="Times New Roman" w:cs="Times New Roman"/>
          <w:sz w:val="24"/>
          <w:szCs w:val="24"/>
        </w:rPr>
        <w:t>Ki tárta fel a barlangot és mikor?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Miért éppen itt tűnik el a víz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Melyik forrással van kapcsolata, melyet festéses eljárással</w:t>
      </w:r>
      <w:r w:rsidR="002F6D27">
        <w:rPr>
          <w:rFonts w:ascii="Times New Roman" w:hAnsi="Times New Roman" w:cs="Times New Roman"/>
          <w:sz w:val="24"/>
          <w:szCs w:val="24"/>
        </w:rPr>
        <w:t xml:space="preserve"> mutattak ki</w:t>
      </w:r>
      <w:r w:rsidRPr="00CF4AAA">
        <w:rPr>
          <w:rFonts w:ascii="Times New Roman" w:hAnsi="Times New Roman" w:cs="Times New Roman"/>
          <w:sz w:val="24"/>
          <w:szCs w:val="24"/>
        </w:rPr>
        <w:t>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 xml:space="preserve">A barlang melyik szakaszán találhatók </w:t>
      </w:r>
      <w:r>
        <w:rPr>
          <w:rFonts w:ascii="Times New Roman" w:hAnsi="Times New Roman" w:cs="Times New Roman"/>
          <w:sz w:val="24"/>
          <w:szCs w:val="24"/>
        </w:rPr>
        <w:t>cseppkövek?</w:t>
      </w:r>
    </w:p>
    <w:p w:rsid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 xml:space="preserve">Mennyi volt a szifonban az eddig mért legnagyobb </w:t>
      </w:r>
      <w:r>
        <w:rPr>
          <w:rFonts w:ascii="Times New Roman" w:hAnsi="Times New Roman" w:cs="Times New Roman"/>
          <w:sz w:val="24"/>
          <w:szCs w:val="24"/>
        </w:rPr>
        <w:t>vízszint ingadozás?</w:t>
      </w:r>
    </w:p>
    <w:p w:rsidR="00CF4AAA" w:rsidRPr="002F6D27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7">
        <w:rPr>
          <w:rFonts w:ascii="Times New Roman" w:hAnsi="Times New Roman" w:cs="Times New Roman"/>
          <w:sz w:val="24"/>
          <w:szCs w:val="24"/>
        </w:rPr>
        <w:t xml:space="preserve">Miért </w:t>
      </w:r>
      <w:r w:rsidR="002F6D27" w:rsidRPr="002F6D27">
        <w:rPr>
          <w:rFonts w:ascii="Times New Roman" w:hAnsi="Times New Roman" w:cs="Times New Roman"/>
          <w:sz w:val="24"/>
          <w:szCs w:val="24"/>
        </w:rPr>
        <w:t>ritkák</w:t>
      </w:r>
      <w:r w:rsidRPr="002F6D27">
        <w:rPr>
          <w:rFonts w:ascii="Times New Roman" w:hAnsi="Times New Roman" w:cs="Times New Roman"/>
          <w:sz w:val="24"/>
          <w:szCs w:val="24"/>
        </w:rPr>
        <w:t xml:space="preserve"> a Bükkb</w:t>
      </w:r>
      <w:r w:rsidR="002F6D27" w:rsidRPr="002F6D27">
        <w:rPr>
          <w:rFonts w:ascii="Times New Roman" w:hAnsi="Times New Roman" w:cs="Times New Roman"/>
          <w:sz w:val="24"/>
          <w:szCs w:val="24"/>
        </w:rPr>
        <w:t>en a</w:t>
      </w:r>
      <w:r w:rsidRPr="002F6D27">
        <w:rPr>
          <w:rFonts w:ascii="Times New Roman" w:hAnsi="Times New Roman" w:cs="Times New Roman"/>
          <w:sz w:val="24"/>
          <w:szCs w:val="24"/>
        </w:rPr>
        <w:t xml:space="preserve"> felszíni vízfolyások?</w:t>
      </w:r>
    </w:p>
    <w:p w:rsidR="00CF4AAA" w:rsidRPr="002F6D27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7">
        <w:rPr>
          <w:rFonts w:ascii="Times New Roman" w:hAnsi="Times New Roman" w:cs="Times New Roman"/>
          <w:sz w:val="24"/>
          <w:szCs w:val="24"/>
        </w:rPr>
        <w:t>Miért található mégis Répáshuta környékén több forrás, vízfolyás is?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Mil</w:t>
      </w:r>
      <w:r>
        <w:rPr>
          <w:rFonts w:ascii="Times New Roman" w:hAnsi="Times New Roman" w:cs="Times New Roman"/>
          <w:sz w:val="24"/>
          <w:szCs w:val="24"/>
        </w:rPr>
        <w:t xml:space="preserve">yen búvópatakok találhatóak </w:t>
      </w:r>
      <w:r w:rsidRPr="00CF4AAA">
        <w:rPr>
          <w:rFonts w:ascii="Times New Roman" w:hAnsi="Times New Roman" w:cs="Times New Roman"/>
          <w:sz w:val="24"/>
          <w:szCs w:val="24"/>
        </w:rPr>
        <w:t>a k</w:t>
      </w:r>
      <w:r>
        <w:rPr>
          <w:rFonts w:ascii="Times New Roman" w:hAnsi="Times New Roman" w:cs="Times New Roman"/>
          <w:sz w:val="24"/>
          <w:szCs w:val="24"/>
        </w:rPr>
        <w:t>özelben?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Az erdőbe jutó csapa</w:t>
      </w:r>
      <w:r w:rsidR="00451A0C">
        <w:rPr>
          <w:rFonts w:ascii="Times New Roman" w:hAnsi="Times New Roman" w:cs="Times New Roman"/>
          <w:sz w:val="24"/>
          <w:szCs w:val="24"/>
        </w:rPr>
        <w:t xml:space="preserve">dék hány %-a </w:t>
      </w:r>
      <w:r>
        <w:rPr>
          <w:rFonts w:ascii="Times New Roman" w:hAnsi="Times New Roman" w:cs="Times New Roman"/>
          <w:sz w:val="24"/>
          <w:szCs w:val="24"/>
        </w:rPr>
        <w:t>párolog el?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Mennyi vizet</w:t>
      </w:r>
      <w:r w:rsidR="00451A0C">
        <w:rPr>
          <w:rFonts w:ascii="Times New Roman" w:hAnsi="Times New Roman" w:cs="Times New Roman"/>
          <w:sz w:val="24"/>
          <w:szCs w:val="24"/>
        </w:rPr>
        <w:t xml:space="preserve"> párologtat el 1 bükkfa átlagosan 1 nap alatt?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 xml:space="preserve">Miért van fontos szerepe az erdőnek a klímaváltozás hatásainak mérséklésében? </w:t>
      </w:r>
    </w:p>
    <w:p w:rsidR="00451A0C" w:rsidRDefault="00451A0C" w:rsidP="00451A0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F4AAA" w:rsidRPr="00451A0C" w:rsidRDefault="00402956" w:rsidP="00451A0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Sétálj</w:t>
      </w:r>
      <w:r w:rsidR="00CF4AAA" w:rsidRPr="00451A0C">
        <w:rPr>
          <w:rFonts w:ascii="Times New Roman" w:hAnsi="Times New Roman" w:cs="Times New Roman"/>
          <w:sz w:val="24"/>
          <w:szCs w:val="24"/>
        </w:rPr>
        <w:t xml:space="preserve"> végig a falun a sárga jelzésen, majd a Faluháznál balra </w:t>
      </w:r>
      <w:r>
        <w:rPr>
          <w:rFonts w:ascii="Times New Roman" w:hAnsi="Times New Roman" w:cs="Times New Roman"/>
          <w:sz w:val="24"/>
          <w:szCs w:val="24"/>
        </w:rPr>
        <w:t>fordulva a Szabadság úton menj tovább a temető felé!</w:t>
      </w:r>
    </w:p>
    <w:p w:rsidR="001F332C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Kik alapították a települést?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Hová tartozott Répáshuta és környéke a királyi időkben?</w:t>
      </w:r>
    </w:p>
    <w:p w:rsidR="00451A0C" w:rsidRPr="00451A0C" w:rsidRDefault="000523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Honnan ered Répáshuta neve?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Ki volt az első ü</w:t>
      </w:r>
      <w:r w:rsidR="000523AA">
        <w:rPr>
          <w:rFonts w:ascii="Times New Roman" w:hAnsi="Times New Roman" w:cs="Times New Roman"/>
          <w:sz w:val="24"/>
          <w:szCs w:val="24"/>
        </w:rPr>
        <w:t>veghuta építője?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451A0C" w:rsidRPr="00451A0C" w:rsidRDefault="00451A0C" w:rsidP="00451A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A0C" w:rsidRPr="00451A0C" w:rsidRDefault="00451A0C" w:rsidP="00451A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A falu határától néhány méterre felfelé jobbra vezet az út a Balla-barlanghoz</w:t>
      </w:r>
      <w:r w:rsidR="004C28F4">
        <w:rPr>
          <w:rFonts w:ascii="Times New Roman" w:hAnsi="Times New Roman" w:cs="Times New Roman"/>
          <w:sz w:val="24"/>
          <w:szCs w:val="24"/>
        </w:rPr>
        <w:t>.</w:t>
      </w:r>
    </w:p>
    <w:p w:rsidR="00451A0C" w:rsidRDefault="00451A0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Ki és miko</w:t>
      </w:r>
      <w:r>
        <w:rPr>
          <w:rFonts w:ascii="Times New Roman" w:hAnsi="Times New Roman" w:cs="Times New Roman"/>
          <w:sz w:val="24"/>
          <w:szCs w:val="24"/>
        </w:rPr>
        <w:t>r kezdte meg az ásatásokat itt?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Milyen</w:t>
      </w:r>
      <w:r>
        <w:rPr>
          <w:rFonts w:ascii="Times New Roman" w:hAnsi="Times New Roman" w:cs="Times New Roman"/>
          <w:sz w:val="24"/>
          <w:szCs w:val="24"/>
        </w:rPr>
        <w:t xml:space="preserve"> korú</w:t>
      </w:r>
      <w:r w:rsidRPr="00451A0C">
        <w:rPr>
          <w:rFonts w:ascii="Times New Roman" w:hAnsi="Times New Roman" w:cs="Times New Roman"/>
          <w:sz w:val="24"/>
          <w:szCs w:val="24"/>
        </w:rPr>
        <w:t xml:space="preserve"> ősember csontot találtak?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Melyik kultúrához tartoznak az itt legrégebb</w:t>
      </w:r>
      <w:r w:rsidR="000523AA">
        <w:rPr>
          <w:rFonts w:ascii="Times New Roman" w:hAnsi="Times New Roman" w:cs="Times New Roman"/>
          <w:sz w:val="24"/>
          <w:szCs w:val="24"/>
        </w:rPr>
        <w:t>en megtalált régészeti leletek?</w:t>
      </w:r>
    </w:p>
    <w:p w:rsidR="00451A0C" w:rsidRDefault="00451A0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6886" w:rsidRPr="00623EE6" w:rsidRDefault="00C7688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F493E" w:rsidRPr="00434359" w:rsidRDefault="00434359" w:rsidP="0043435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34359">
        <w:rPr>
          <w:rFonts w:ascii="Times New Roman" w:hAnsi="Times New Roman" w:cs="Times New Roman"/>
          <w:sz w:val="24"/>
          <w:szCs w:val="24"/>
        </w:rPr>
        <w:t>A *-gal jelzett kérdések megválaszolása plusz kutatómunkát igényel.</w:t>
      </w:r>
      <w:r w:rsidR="002F493E" w:rsidRPr="00434359">
        <w:rPr>
          <w:rFonts w:ascii="Times New Roman" w:hAnsi="Times New Roman" w:cs="Times New Roman"/>
          <w:sz w:val="24"/>
          <w:szCs w:val="24"/>
        </w:rPr>
        <w:br w:type="page"/>
      </w:r>
    </w:p>
    <w:p w:rsidR="00D278C5" w:rsidRDefault="00CB3EDD" w:rsidP="00CB3EDD">
      <w:pPr>
        <w:pStyle w:val="Listaszerbekezds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Természetes erdők nyomában</w:t>
      </w:r>
    </w:p>
    <w:p w:rsidR="00CB3EDD" w:rsidRPr="00CB3EDD" w:rsidRDefault="000315F5" w:rsidP="00CB3EDD">
      <w:pPr>
        <w:jc w:val="both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II/1. </w:t>
      </w:r>
      <w:r w:rsidR="00CB3EDD" w:rsidRPr="00CB3EDD"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  <w:t>Tekintsd meg az alábbi kisfilmet, majd válaszolj a kérdésekre</w:t>
      </w:r>
      <w:r w:rsidR="00CB3EDD"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  <w:t>!</w:t>
      </w:r>
    </w:p>
    <w:p w:rsidR="00CB3EDD" w:rsidRPr="00CB3EDD" w:rsidRDefault="00A3688D" w:rsidP="00CB3EDD">
      <w:pPr>
        <w:spacing w:line="360" w:lineRule="auto"/>
        <w:jc w:val="center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8" w:history="1">
        <w:r w:rsidR="00CB3EDD" w:rsidRPr="00CB3EDD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</w:rPr>
          <w:t>https://www.youtube.com/watch?v=hbIOy51H3z8</w:t>
        </w:r>
      </w:hyperlink>
    </w:p>
    <w:p w:rsidR="00CB3EDD" w:rsidRPr="00CB3EDD" w:rsidRDefault="00CB3EDD" w:rsidP="009C1E7B">
      <w:pPr>
        <w:spacing w:line="240" w:lineRule="auto"/>
        <w:jc w:val="both"/>
        <w:rPr>
          <w:rFonts w:ascii="Arial" w:eastAsia="Calibri" w:hAnsi="Arial" w:cs="Arial"/>
          <w:bCs/>
          <w:color w:val="252525"/>
          <w:sz w:val="28"/>
          <w:szCs w:val="28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Hogyan jellemezheted az első erdőrészlet szerkezetét?</w:t>
      </w:r>
    </w:p>
    <w:p w:rsidR="00CB3EDD" w:rsidRPr="00CB3EDD" w:rsidRDefault="00CB3EDD" w:rsidP="009C1E7B">
      <w:pPr>
        <w:spacing w:line="240" w:lineRule="auto"/>
        <w:jc w:val="both"/>
        <w:rPr>
          <w:rFonts w:ascii="Arial" w:eastAsia="Calibri" w:hAnsi="Arial" w:cs="Arial"/>
          <w:bCs/>
          <w:color w:val="252525"/>
          <w:sz w:val="28"/>
          <w:szCs w:val="28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A második, természetközeli erdő szerkezete miben különbözik az elsőtől?</w:t>
      </w:r>
    </w:p>
    <w:p w:rsidR="00CB3EDD" w:rsidRPr="00CB3EDD" w:rsidRDefault="00CB3EDD" w:rsidP="009C1E7B">
      <w:pPr>
        <w:spacing w:line="240" w:lineRule="auto"/>
        <w:jc w:val="both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Melyik erdőrezervátumban található?</w:t>
      </w:r>
    </w:p>
    <w:p w:rsidR="00CB3EDD" w:rsidRPr="00CB3EDD" w:rsidRDefault="00CB3EDD" w:rsidP="009C1E7B">
      <w:pPr>
        <w:spacing w:line="240" w:lineRule="auto"/>
        <w:jc w:val="both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Melyik fokozottan védett bogár röpnyílásai láthatóak a tölgymatuzsálemen?</w:t>
      </w:r>
      <w:r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Keress róla fotót!</w:t>
      </w:r>
    </w:p>
    <w:p w:rsidR="005567FB" w:rsidRPr="0034799D" w:rsidRDefault="005567FB" w:rsidP="003479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DD" w:rsidRPr="000315F5" w:rsidRDefault="000315F5" w:rsidP="000315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II/2.</w:t>
      </w:r>
      <w:r w:rsidR="004C28F4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801566">
        <w:rPr>
          <w:rFonts w:ascii="Times New Roman" w:hAnsi="Times New Roman" w:cs="Times New Roman"/>
          <w:b/>
          <w:sz w:val="24"/>
          <w:szCs w:val="24"/>
        </w:rPr>
        <w:t>oltfához kötődő bogarak</w:t>
      </w:r>
    </w:p>
    <w:p w:rsidR="00840719" w:rsidRDefault="004C28F4" w:rsidP="00184C63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C28F4">
        <w:rPr>
          <w:rFonts w:ascii="Times New Roman" w:hAnsi="Times New Roman" w:cs="Times New Roman"/>
          <w:sz w:val="24"/>
          <w:szCs w:val="24"/>
        </w:rPr>
        <w:t>Holtfában él az erdő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Pr="004C28F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8407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Mit takar ez a kijelentés?</w:t>
      </w:r>
    </w:p>
    <w:p w:rsidR="00801566" w:rsidRDefault="00184C63" w:rsidP="00184C63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holtfa az egészséges, természetközeli erdők leggazdagabb élőhelye. Az európai erdei fajok közel </w:t>
      </w:r>
      <w:r w:rsidRP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egyharmada életének valamelyik szakaszában a holtfa jelenlétéhez kötődik.</w:t>
      </w:r>
      <w:r w:rsidR="004264C7" w:rsidRP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801566" w:rsidRPr="00E418A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Magyarországon élő 6300 bogárfaj közül min</w:t>
      </w:r>
      <w:r w:rsid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tegy 1000 holtfához kapcsolható, ezeket szaproxilofág („holtfát fogyasztó”) bogaraknak nevezzük. </w:t>
      </w:r>
      <w:r w:rsidR="004264C7" w:rsidRP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fa korhadási állapota határozza meg azt, hogy mely fajok számára nyújt élőhelyet.</w:t>
      </w:r>
    </w:p>
    <w:p w:rsidR="004264C7" w:rsidRDefault="00184C63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84C6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holtfa lebomlásának folyamata</w:t>
      </w:r>
      <w:r w:rsid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 fő szakaszra osztható:</w:t>
      </w:r>
    </w:p>
    <w:p w:rsidR="004264C7" w:rsidRDefault="004264C7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B2A32" w:rsidRDefault="00EB2A32" w:rsidP="00FB3778">
      <w:pPr>
        <w:pStyle w:val="Listaszerbekezds"/>
        <w:numPr>
          <w:ilvl w:val="0"/>
          <w:numId w:val="27"/>
        </w:num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Kolonizációs szakasz: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375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fa pusztulásától kb. 2 évig tart.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E375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holtfát először benépesítő állatok</w:t>
      </w:r>
      <w:r w:rsidR="00BD646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(elsődleges szaproxilofágok)</w:t>
      </w:r>
      <w:r w:rsid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375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képesek elbontani a fát alkotó cellulóz, hemicellulóz molekulákat, valamint </w:t>
      </w:r>
      <w:r w:rsidR="009C341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járataikkal, üregeikkel fizikailag aprózzák a faanyagot. Ezzel lehetőséget teremtenek a – szintén ehhez a szakaszhoz kötődő – gombák elterjedéséhez, így a lignin lebontása is megkezdődik.</w:t>
      </w:r>
    </w:p>
    <w:p w:rsidR="009C1E7B" w:rsidRDefault="009C1E7B" w:rsidP="009C1E7B">
      <w:pPr>
        <w:pStyle w:val="Listaszerbekezds"/>
        <w:spacing w:after="0" w:line="240" w:lineRule="auto"/>
        <w:ind w:left="45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523" w:rsidRDefault="00561523" w:rsidP="00FB3778">
      <w:pPr>
        <w:pStyle w:val="Listaszerbekezds"/>
        <w:numPr>
          <w:ilvl w:val="0"/>
          <w:numId w:val="28"/>
        </w:numPr>
        <w:tabs>
          <w:tab w:val="left" w:pos="284"/>
        </w:tabs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Dekompozíciós szakasz: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BD646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Európa nagy részén nagyjából 10 évig tart. Az elsődleges „holtfa fogyasztók” mellett megjelennek a másodlagos szaproxilofágok, aki az előbbiek </w:t>
      </w:r>
      <w:r w:rsidR="000F2B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működésének termékeit fogyasztják.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Ide tartoznak a holtfát fogyasztó élőlények ragadozói is. Ebben a szakaszban a fatörzsek kérge leválik.</w:t>
      </w:r>
    </w:p>
    <w:p w:rsidR="009C1E7B" w:rsidRDefault="009C1E7B" w:rsidP="009C1E7B">
      <w:pPr>
        <w:pStyle w:val="Listaszerbekezds"/>
        <w:tabs>
          <w:tab w:val="left" w:pos="284"/>
        </w:tabs>
        <w:spacing w:after="0" w:line="240" w:lineRule="auto"/>
        <w:ind w:left="45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B3778" w:rsidRDefault="00FB3778" w:rsidP="00FB3778">
      <w:pPr>
        <w:pStyle w:val="Listaszerbekezds"/>
        <w:numPr>
          <w:ilvl w:val="0"/>
          <w:numId w:val="28"/>
        </w:numPr>
        <w:tabs>
          <w:tab w:val="left" w:pos="284"/>
        </w:tabs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Humifikációs szakasz: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 első szakasz élőlényei eltűnnek, a tápanyagok csökkennek. A fa felismerhetetlenné válik, szerkezete föld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szerű, kézzel szétmorzsolható. Ez az élettere a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harmadlagos szaproxilofágok baktériumok</w:t>
      </w:r>
      <w:r w:rsidR="004B0D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nak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mikroszkopikus gombák</w:t>
      </w:r>
      <w:r w:rsidR="004B0D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nak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melyek az elhalt fa végső lebontását végzik.</w:t>
      </w:r>
      <w:r w:rsidR="0043195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Őket fogyasztják olyan korhadéklakó állatok, akik egyébként nem kötődnek a holtfáho</w:t>
      </w:r>
      <w:r w:rsidR="004B0D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z, hanem jellemzően</w:t>
      </w:r>
      <w:r w:rsidR="00B8460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avarban élnek.</w:t>
      </w:r>
    </w:p>
    <w:p w:rsidR="00B8460F" w:rsidRDefault="00B8460F" w:rsidP="00B8460F">
      <w:pPr>
        <w:tabs>
          <w:tab w:val="left" w:pos="284"/>
        </w:tabs>
        <w:spacing w:after="0" w:line="240" w:lineRule="auto"/>
        <w:ind w:left="28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B8460F" w:rsidRPr="00B8460F" w:rsidRDefault="00B8460F" w:rsidP="00B8460F">
      <w:pPr>
        <w:tabs>
          <w:tab w:val="left" w:pos="284"/>
        </w:tabs>
        <w:spacing w:after="0" w:line="240" w:lineRule="auto"/>
        <w:ind w:left="28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Töltsd ki az alábbi táblázatot: találd meg az egyes korhadási állapotokhoz tartozó fotót</w:t>
      </w:r>
      <w:r w:rsidR="00D6210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(A-C)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valamint a hozzájuk köthető élőlények jellemzőit</w:t>
      </w:r>
      <w:r w:rsidR="00D6210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(1-10)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fotóit</w:t>
      </w:r>
      <w:r w:rsidR="00D6210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(a-c)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!</w:t>
      </w:r>
    </w:p>
    <w:p w:rsidR="00FF58F2" w:rsidRDefault="00FF58F2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F58F2" w:rsidRDefault="00FF58F2" w:rsidP="000315F5">
      <w:pPr>
        <w:spacing w:after="0" w:line="240" w:lineRule="auto"/>
        <w:ind w:right="-828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LINK Excel.Sheet.12 "Munkafüzet1" "Munka1!S2O3:S5O6" \a \f 4 \h </w:instrText>
      </w:r>
      <w:r w:rsidR="005D78B4">
        <w:rPr>
          <w:lang w:eastAsia="hu-HU"/>
        </w:rPr>
        <w:instrText xml:space="preserve"> \* MERGEFORMAT </w:instrText>
      </w:r>
      <w:r>
        <w:rPr>
          <w:lang w:eastAsia="hu-HU"/>
        </w:rPr>
        <w:fldChar w:fldCharType="separate"/>
      </w:r>
    </w:p>
    <w:tbl>
      <w:tblPr>
        <w:tblW w:w="7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4"/>
        <w:gridCol w:w="1900"/>
        <w:gridCol w:w="1900"/>
        <w:gridCol w:w="1900"/>
      </w:tblGrid>
      <w:tr w:rsidR="00611DCE" w:rsidRPr="00FF58F2" w:rsidTr="00611DCE">
        <w:trPr>
          <w:trHeight w:val="94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bomlási szakasz neve (I-III)</w:t>
            </w:r>
          </w:p>
        </w:tc>
        <w:tc>
          <w:tcPr>
            <w:tcW w:w="1900" w:type="dxa"/>
            <w:vAlign w:val="center"/>
          </w:tcPr>
          <w:p w:rsidR="00611DCE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Holtfa fotó</w:t>
            </w:r>
          </w:p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(A-C)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2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</w:t>
            </w: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ap</w:t>
            </w:r>
            <w:r w:rsidR="002F69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csolódó fajok, jellemzőik (1-10)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Fajok fotói</w:t>
            </w:r>
          </w:p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(a-c</w:t>
            </w: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)</w:t>
            </w:r>
          </w:p>
        </w:tc>
      </w:tr>
      <w:tr w:rsidR="00611DCE" w:rsidRPr="00FF58F2" w:rsidTr="00611DCE">
        <w:trPr>
          <w:trHeight w:val="31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I. Kolonizációs szakasz</w:t>
            </w:r>
          </w:p>
        </w:tc>
        <w:tc>
          <w:tcPr>
            <w:tcW w:w="1900" w:type="dxa"/>
            <w:vAlign w:val="center"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611DCE" w:rsidRPr="00FF58F2" w:rsidTr="00611DCE">
        <w:trPr>
          <w:trHeight w:val="31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II. Dekompozíciós szakasz</w:t>
            </w:r>
          </w:p>
        </w:tc>
        <w:tc>
          <w:tcPr>
            <w:tcW w:w="1900" w:type="dxa"/>
            <w:vAlign w:val="center"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611DCE" w:rsidRPr="00FF58F2" w:rsidTr="00611DCE">
        <w:trPr>
          <w:trHeight w:val="31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III. Humifikációs szakasz</w:t>
            </w: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vAlign w:val="center"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</w:tbl>
    <w:p w:rsidR="00FF58F2" w:rsidRDefault="00FF58F2" w:rsidP="006D79F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fldChar w:fldCharType="end"/>
      </w:r>
    </w:p>
    <w:p w:rsidR="00FF58F2" w:rsidRDefault="00DD120F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120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0" t="0" r="0" b="7620"/>
            <wp:docPr id="1" name="Kép 1" descr="C:\Users\SzucsE\Documents\korny_nev\vetélkedő_2019-2020\02_teli_fordulo\hol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9-2020\02_teli_fordulo\holt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0F" w:rsidRDefault="00B8460F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58F2" w:rsidRDefault="00FF58F2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5173" w:rsidRDefault="00FF5173" w:rsidP="00FF5173">
      <w:pPr>
        <w:spacing w:after="0" w:line="240" w:lineRule="auto"/>
        <w:ind w:left="45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F43B6" w:rsidRPr="00F81369" w:rsidRDefault="00F81369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</w:t>
      </w:r>
      <w:r w:rsidR="00806ADE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egtöbbjük a fát lebontó gombák nagy termőtesteivel és</w:t>
      </w:r>
      <w:r w:rsidR="00FF43B6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micéliumával táplálkozik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B8460F" w:rsidRDefault="00F81369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2. 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="00FF43B6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de sorolhatóak </w:t>
      </w:r>
      <w:r w:rsidR="009C1E7B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más</w:t>
      </w:r>
      <w:r w:rsidR="00806ADE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holtfához </w:t>
      </w:r>
      <w:r w:rsidR="009C1E7B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kötődő állat</w:t>
      </w:r>
      <w:r w:rsidR="00FF5173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ok</w:t>
      </w:r>
      <w:r w:rsidR="009C1E7B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ragadozói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is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90A04" w:rsidRPr="00FF5173" w:rsidRDefault="00390A04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3. E</w:t>
      </w:r>
      <w:r w:rsidRPr="00FF51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rős szájszervvel rendelkeznek, mellyel átrághatják a kérget és a még kemény faanyagot.</w:t>
      </w:r>
    </w:p>
    <w:p w:rsidR="00390A04" w:rsidRDefault="00390A04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4. A</w:t>
      </w: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faanyag végső lebontását végzik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F81369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r w:rsidR="002F692C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fehéren vagy vörösen korhadó faanyagban találhatóak. A korhadás</w:t>
      </w:r>
      <w:r w:rsidR="00FF5173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előrehaladtával a kéreg fellazul, az álló holtfáról leválik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90A04" w:rsidRDefault="00390A04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6. Ellenállóak a fa kémiai védekezésével szemben.</w:t>
      </w:r>
    </w:p>
    <w:p w:rsidR="00B8460F" w:rsidRPr="00F81369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7</w:t>
      </w:r>
      <w:r w:rsid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</w:t>
      </w:r>
      <w:r w:rsidR="00FF5173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ellemző fajok: baktériumok, mikroszkopikus gombák,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korhadék</w:t>
      </w:r>
      <w:r w:rsidR="002F692C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lakók:</w:t>
      </w:r>
      <w:r w:rsidR="000F5240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ászkák, ikerszelvényesek</w:t>
      </w:r>
      <w:r w:rsidR="002F692C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giliszták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90A04" w:rsidRPr="00F81369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8. J</w:t>
      </w: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ellemző fajok: tölgy-díszbogár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tülkös szarvasbogár, </w:t>
      </w:r>
      <w:r w:rsidR="00CF49B5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cinóbervörös pattanó, nyolcpettyes virágbogár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, </w:t>
      </w:r>
      <w:r w:rsidR="00CF49B5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havasi cincér,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kis szarvasbogár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E94944" w:rsidRDefault="00F81369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9. 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</w:t>
      </w:r>
      <w:r w:rsidR="00806AD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ok faanyagot fogyasztanak, de a lignint nem </w:t>
      </w:r>
      <w:r w:rsidR="00F33E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tudják lebontani. Azt a járataikba</w:t>
      </w:r>
      <w:r w:rsidR="00806AD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9494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behatoló gombák végzik majd el.</w:t>
      </w:r>
    </w:p>
    <w:p w:rsidR="00F33E11" w:rsidRPr="00F33E11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10. J</w:t>
      </w:r>
      <w:r w:rsidR="00FF51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ellemző fajok: </w:t>
      </w:r>
      <w:r w:rsidR="00F33E11" w:rsidRPr="00F33E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nagy hőscincér, 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laposorrú ormányos, </w:t>
      </w:r>
      <w:r w:rsidR="00CF49B5" w:rsidRPr="00CF49B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bükkfatapló</w:t>
      </w:r>
      <w:r w:rsidR="00CF49B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,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szúfélék, bársonyos darázscincér, nyolcfoltos díszbogár, gyászcincér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B8460F" w:rsidRDefault="00B8460F" w:rsidP="00B8460F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8460F" w:rsidRDefault="00D6210A" w:rsidP="004B0D27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210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Kép 2" descr="C:\Users\SzucsE\Documents\korny_nev\vetélkedő_2019-2020\02_teli_fordulo\bogarak\ko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9-2020\02_teli_fordulo\bogarak\kol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0D27" w:rsidRDefault="004B0D27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0D27" w:rsidRDefault="004B0D27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4B0D27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13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0" t="0" r="0" b="7620"/>
            <wp:docPr id="3" name="Kép 3" descr="C:\Users\SzucsE\Documents\korny_nev\vetélkedő_2019-2020\02_teli_fordulo\bogarak\humifikac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02_teli_fordulo\bogarak\humifikaci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Pr="000315F5" w:rsidRDefault="00F81369" w:rsidP="004B0D27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13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Kép 4" descr="C:\Users\SzucsE\Documents\korny_nev\vetélkedő_2019-2020\02_teli_fordulo\bogarak\dek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9-2020\02_teli_fordulo\bogarak\dekom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70" w:rsidRDefault="008E3F70" w:rsidP="008E3F70">
      <w:pPr>
        <w:spacing w:after="0" w:line="240" w:lineRule="auto"/>
        <w:ind w:left="349"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8E3F70">
      <w:pPr>
        <w:spacing w:after="0" w:line="240" w:lineRule="auto"/>
        <w:ind w:left="349"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18AB" w:rsidRPr="002F692C" w:rsidRDefault="00E418AB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2F692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Forrás: </w:t>
      </w:r>
      <w:hyperlink r:id="rId13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4"/>
            <w:szCs w:val="24"/>
            <w:lang w:eastAsia="hu-HU"/>
          </w:rPr>
          <w:t>https://www.researchgate.net/publication/305789543_A_szaproxilofag_bogarak_Coleoptera_szerepe_a_holtfa_lebontasaban_The_role_of_saproxylic_beetles_Coleoptera_in_the_decomposition_process_of_deadwood</w:t>
        </w:r>
      </w:hyperlink>
    </w:p>
    <w:p w:rsidR="00E418AB" w:rsidRDefault="00E418AB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E418AB" w:rsidRDefault="00C65C47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Fotók</w:t>
      </w:r>
      <w:r w:rsidR="00E418AB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:</w:t>
      </w:r>
    </w:p>
    <w:p w:rsidR="00CB3EDD" w:rsidRDefault="0056027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Nyolcfoltos díszbogár – Szerző: Nikola Rahmé, </w:t>
      </w:r>
      <w:hyperlink r:id="rId14" w:history="1">
        <w:r w:rsidRPr="00A161FD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http://buprestidae.blogspot.com/2007/03/croatia-27vi-11vii-2005.html</w:t>
        </w:r>
      </w:hyperlink>
    </w:p>
    <w:p w:rsidR="00560270" w:rsidRPr="00C65C47" w:rsidRDefault="0056027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Laposorrú ormányos - </w:t>
      </w:r>
      <w:r w:rsidRPr="0056027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15" w:history="1">
        <w:r w:rsidRPr="0056027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Fotopeti</w:t>
        </w:r>
      </w:hyperlink>
      <w:r w:rsidRPr="0056027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16" w:history="1">
        <w:r w:rsidRPr="0056027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6027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17" w:history="1">
        <w:r w:rsidRPr="0056027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2F692C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2F692C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Kis szarvasbogár - Szerző: </w:t>
      </w:r>
      <w:hyperlink r:id="rId18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Balogh Diána</w:t>
        </w:r>
      </w:hyperlink>
      <w:r w:rsidRPr="002F692C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19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2F692C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0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4D3B14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Cinóbervörös pattanó - </w:t>
      </w:r>
      <w:r w:rsidRPr="004D3B1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21" w:history="1">
        <w:r w:rsidRPr="004D3B14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Balogh Diána</w:t>
        </w:r>
      </w:hyperlink>
      <w:r w:rsidRPr="004D3B1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22" w:history="1">
        <w:r w:rsidRPr="004D3B14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4D3B1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3" w:history="1">
        <w:r w:rsidRPr="004D3B14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0F5240" w:rsidRDefault="000F524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Tölgy-díszbogár – Szerző: Németh Tamás, </w:t>
      </w:r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izeltlabuak.hu</w:t>
      </w:r>
    </w:p>
    <w:p w:rsidR="000F5240" w:rsidRPr="004D3B14" w:rsidRDefault="000F524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Nyolcpettyes virágbogár - </w:t>
      </w:r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24" w:history="1">
        <w:r w:rsidRPr="000F524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Fotopeti</w:t>
        </w:r>
      </w:hyperlink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25" w:history="1">
        <w:r w:rsidRPr="000F524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6" w:history="1">
        <w:r w:rsidRPr="000F524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5F0B8F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Sima ászka - </w:t>
      </w:r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27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Ujvári Zsolt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28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9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5F0B8F" w:rsidRPr="005F0B8F" w:rsidRDefault="005F0B8F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Közönséges erdeiászka - </w:t>
      </w:r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30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Horváth D.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31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32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Pr="005F0B8F" w:rsidRDefault="005F0B8F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Vaspondró - Szerző: </w:t>
      </w:r>
      <w:hyperlink r:id="rId33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Nagy Sándor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34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35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4B0D2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  <w:r w:rsidRPr="00CB3E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II/3. Rejtvény</w:t>
      </w:r>
    </w:p>
    <w:p w:rsidR="00D16A12" w:rsidRPr="00D16A12" w:rsidRDefault="00D16A12" w:rsidP="00D16A12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6A12">
        <w:rPr>
          <w:rFonts w:ascii="Times New Roman" w:eastAsia="Calibri" w:hAnsi="Times New Roman" w:cs="Times New Roman"/>
          <w:bCs/>
          <w:sz w:val="24"/>
          <w:szCs w:val="24"/>
        </w:rPr>
        <w:t xml:space="preserve">A szókereső játékban </w:t>
      </w:r>
      <w:r w:rsidR="0073173A">
        <w:rPr>
          <w:rFonts w:ascii="Times New Roman" w:eastAsia="Calibri" w:hAnsi="Times New Roman" w:cs="Times New Roman"/>
          <w:bCs/>
          <w:sz w:val="24"/>
          <w:szCs w:val="24"/>
        </w:rPr>
        <w:t>holtfához kötődő élőlények</w:t>
      </w:r>
      <w:r w:rsidRPr="00D16A12">
        <w:rPr>
          <w:rFonts w:ascii="Times New Roman" w:eastAsia="Calibri" w:hAnsi="Times New Roman" w:cs="Times New Roman"/>
          <w:bCs/>
          <w:sz w:val="24"/>
          <w:szCs w:val="24"/>
        </w:rPr>
        <w:t xml:space="preserve"> neveit rejtettük el. A feladat megtalálni és </w:t>
      </w:r>
      <w:r w:rsidR="0073173A">
        <w:rPr>
          <w:rFonts w:ascii="Times New Roman" w:eastAsia="Calibri" w:hAnsi="Times New Roman" w:cs="Times New Roman"/>
          <w:bCs/>
          <w:sz w:val="24"/>
          <w:szCs w:val="24"/>
        </w:rPr>
        <w:t xml:space="preserve">kihúzni a </w:t>
      </w:r>
      <w:r w:rsidRPr="00D16A12">
        <w:rPr>
          <w:rFonts w:ascii="Times New Roman" w:eastAsia="Calibri" w:hAnsi="Times New Roman" w:cs="Times New Roman"/>
          <w:bCs/>
          <w:sz w:val="24"/>
          <w:szCs w:val="24"/>
        </w:rPr>
        <w:t xml:space="preserve">neveket. A kimaradt betűkből </w:t>
      </w:r>
      <w:r w:rsidR="005C1C14">
        <w:rPr>
          <w:rFonts w:ascii="Times New Roman" w:eastAsia="Calibri" w:hAnsi="Times New Roman" w:cs="Times New Roman"/>
          <w:bCs/>
          <w:sz w:val="24"/>
          <w:szCs w:val="24"/>
        </w:rPr>
        <w:t>egy fokozottan védett állat neve olvasható ki, mely idős fák üregeiben, odvában, vörösen korhadó faanyagban</w:t>
      </w:r>
      <w:r w:rsidR="005C1C14" w:rsidRPr="005C1C1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C1C14">
        <w:rPr>
          <w:rFonts w:ascii="Times New Roman" w:eastAsia="Calibri" w:hAnsi="Times New Roman" w:cs="Times New Roman"/>
          <w:bCs/>
          <w:sz w:val="24"/>
          <w:szCs w:val="24"/>
        </w:rPr>
        <w:t xml:space="preserve">fejlődik. </w:t>
      </w:r>
      <w:r w:rsidR="00B628BD">
        <w:rPr>
          <w:rFonts w:ascii="Times New Roman" w:eastAsia="Calibri" w:hAnsi="Times New Roman" w:cs="Times New Roman"/>
          <w:bCs/>
          <w:sz w:val="24"/>
          <w:szCs w:val="24"/>
        </w:rPr>
        <w:t>Hímje jellegzetes illatot áraszt. Mire emlékeztet? Erre is fény derül a kimaradt betűkből.</w:t>
      </w:r>
    </w:p>
    <w:p w:rsidR="005C1C14" w:rsidRPr="00B628BD" w:rsidRDefault="005C1C14" w:rsidP="005C1C1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tapló, seprőmoha, </w:t>
      </w:r>
    </w:p>
    <w:p w:rsidR="005C1C14" w:rsidRPr="00D16A12" w:rsidRDefault="005C1C14" w:rsidP="005C1C1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16A12" w:rsidRPr="00B628BD" w:rsidRDefault="00FD4173" w:rsidP="005C1C1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betűzőszú, hőscincér, létracincér, darázscincér, csuklyásszú, szúfarkas, sutabogár, bükkös díszbogár, tövis</w:t>
      </w:r>
      <w:r w:rsidR="00FC5139"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nyakúbogár, bíborbogár,</w:t>
      </w:r>
      <w:r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kéregporva, komorka, álböde, </w:t>
      </w:r>
      <w:r w:rsidR="000C3B5E"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ében</w:t>
      </w:r>
      <w:r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pattanó</w:t>
      </w:r>
      <w:r w:rsidR="005C1C14"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, holyva</w:t>
      </w:r>
    </w:p>
    <w:p w:rsidR="005C1C14" w:rsidRPr="00D16A12" w:rsidRDefault="005C1C14" w:rsidP="005C1C1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A7623" w:rsidRPr="00B628BD" w:rsidRDefault="00DA7623" w:rsidP="005C1C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légykapó, fakopáncs, küllő, </w:t>
      </w:r>
      <w:r w:rsidR="005C1C14"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fakusz, </w:t>
      </w:r>
      <w:r w:rsidR="008C0290"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csuszka, </w:t>
      </w:r>
      <w:r w:rsidR="005C1C14"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széncinege</w:t>
      </w:r>
    </w:p>
    <w:p w:rsidR="005C1C14" w:rsidRPr="00B628BD" w:rsidRDefault="005C1C14" w:rsidP="005C1C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5C1C14" w:rsidRPr="00B628BD" w:rsidRDefault="005C1C14" w:rsidP="005C1C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denevér, pele, mókus</w:t>
      </w:r>
    </w:p>
    <w:p w:rsidR="00D16A12" w:rsidRDefault="00D16A12" w:rsidP="004B0D2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23C14" w:rsidRPr="00523C14" w:rsidTr="0073173A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000000" w:themeFill="text1"/>
          </w:tcPr>
          <w:p w:rsidR="00FD4173" w:rsidRPr="00D16A12" w:rsidRDefault="00FD417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523C14" w:rsidRPr="00523C14" w:rsidTr="0073173A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422BF4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000000" w:themeFill="text1"/>
          </w:tcPr>
          <w:p w:rsidR="00FD4173" w:rsidRPr="00D16A12" w:rsidRDefault="00FD417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422BF4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Ó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</w:tcPr>
          <w:p w:rsidR="00FD4173" w:rsidRPr="00D16A12" w:rsidRDefault="000C3B5E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422BF4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auto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523C14" w:rsidRPr="00523C14" w:rsidTr="0073173A">
        <w:trPr>
          <w:jc w:val="center"/>
        </w:trPr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tcBorders>
              <w:tl2br w:val="nil"/>
              <w:tr2bl w:val="nil"/>
            </w:tcBorders>
            <w:vAlign w:val="center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000000" w:themeFill="text1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Ű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Ó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523C14" w:rsidRPr="00523C14" w:rsidTr="0073173A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000000" w:themeFill="text1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</w:tcPr>
          <w:p w:rsidR="000C3B5E" w:rsidRPr="00523C14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Ü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523C14" w:rsidRPr="00523C14" w:rsidTr="00FD4173">
        <w:trPr>
          <w:jc w:val="center"/>
        </w:trPr>
        <w:tc>
          <w:tcPr>
            <w:tcW w:w="454" w:type="dxa"/>
            <w:shd w:val="clear" w:color="auto" w:fill="FFFFFF"/>
            <w:vAlign w:val="center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:rsidR="000C3B5E" w:rsidRPr="00523C14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0C3B5E" w:rsidRPr="00523C14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</w:tr>
    </w:tbl>
    <w:p w:rsidR="00CB3EDD" w:rsidRDefault="00CB3EDD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</w:p>
    <w:p w:rsidR="00D16A12" w:rsidRDefault="00D16A12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</w:p>
    <w:p w:rsidR="00D16A12" w:rsidRDefault="00523C14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Megfejtések:</w:t>
      </w:r>
    </w:p>
    <w:p w:rsidR="00D16A12" w:rsidRDefault="00D16A12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</w:p>
    <w:p w:rsidR="005567FB" w:rsidRPr="00A70344" w:rsidRDefault="000315F5" w:rsidP="00A70344">
      <w:pPr>
        <w:spacing w:after="0" w:line="240" w:lineRule="auto"/>
        <w:ind w:right="-82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0344" w:rsidRPr="00B46DC8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6DC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III. Nyomok az erdőben</w:t>
      </w:r>
    </w:p>
    <w:p w:rsidR="00A70344" w:rsidRDefault="00A70344" w:rsidP="00A70344"/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A legjobb nyomolvasást a téli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havas 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erdőben vagy eső után a sárban lehet elvégezni, mivel </w:t>
      </w:r>
      <w:r>
        <w:rPr>
          <w:rFonts w:ascii="Times New Roman" w:eastAsia="Calibri" w:hAnsi="Times New Roman" w:cs="Times New Roman"/>
          <w:bCs/>
          <w:sz w:val="24"/>
          <w:szCs w:val="24"/>
        </w:rPr>
        <w:t>ekkor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 az állatok árulkodó lábnyomo</w:t>
      </w:r>
      <w:r>
        <w:rPr>
          <w:rFonts w:ascii="Times New Roman" w:eastAsia="Calibri" w:hAnsi="Times New Roman" w:cs="Times New Roman"/>
          <w:bCs/>
          <w:sz w:val="24"/>
          <w:szCs w:val="24"/>
        </w:rPr>
        <w:t>kat hagynak mindenfelé. Ilyenkor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 az erdő egy nyitott könyv, csak olvasni kell megtanulni helyesen és rögtön megtudhatjuk, hogy ki jár az erdőben és mi történik ott.</w:t>
      </w: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775E">
        <w:rPr>
          <w:rFonts w:ascii="Times New Roman" w:eastAsia="Calibri" w:hAnsi="Times New Roman" w:cs="Times New Roman"/>
          <w:bCs/>
          <w:sz w:val="24"/>
          <w:szCs w:val="24"/>
        </w:rPr>
        <w:t>Ehhez az „olvasgatáshoz” kapcsolódik a következő nyomozós feladatunk és reméljük mire a végére értek Ti is nyomolvasókká váltok!</w:t>
      </w: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70344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54D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III/1. </w:t>
      </w:r>
    </w:p>
    <w:p w:rsidR="00231F25" w:rsidRPr="00231F25" w:rsidRDefault="00231F25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Ismerjétek </w:t>
      </w:r>
      <w:r w:rsidRPr="00231F25">
        <w:rPr>
          <w:rFonts w:ascii="Times New Roman" w:eastAsia="Calibri" w:hAnsi="Times New Roman" w:cs="Times New Roman"/>
          <w:bCs/>
          <w:sz w:val="24"/>
          <w:szCs w:val="24"/>
        </w:rPr>
        <w:t>fel az állatokat!</w:t>
      </w: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775E">
        <w:rPr>
          <w:rFonts w:ascii="Times New Roman" w:eastAsia="Calibri" w:hAnsi="Times New Roman" w:cs="Times New Roman"/>
          <w:bCs/>
          <w:sz w:val="24"/>
          <w:szCs w:val="24"/>
        </w:rPr>
        <w:t>Írjátok be a táblázat</w:t>
      </w:r>
      <w:r>
        <w:rPr>
          <w:rFonts w:ascii="Times New Roman" w:eastAsia="Calibri" w:hAnsi="Times New Roman" w:cs="Times New Roman"/>
          <w:bCs/>
          <w:sz w:val="24"/>
          <w:szCs w:val="24"/>
        </w:rPr>
        <w:t>ba az állatok pontos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faj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>nevét</w:t>
      </w:r>
      <w:r w:rsidR="00231F25">
        <w:rPr>
          <w:rFonts w:ascii="Times New Roman" w:eastAsia="Calibri" w:hAnsi="Times New Roman" w:cs="Times New Roman"/>
          <w:bCs/>
          <w:sz w:val="24"/>
          <w:szCs w:val="24"/>
        </w:rPr>
        <w:t>!</w:t>
      </w:r>
    </w:p>
    <w:p w:rsidR="00A406E8" w:rsidRPr="0004775E" w:rsidRDefault="00A406E8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Rcsostblzat"/>
        <w:tblW w:w="8076" w:type="dxa"/>
        <w:tblLayout w:type="fixed"/>
        <w:tblLook w:val="04A0" w:firstRow="1" w:lastRow="0" w:firstColumn="1" w:lastColumn="0" w:noHBand="0" w:noVBand="1"/>
      </w:tblPr>
      <w:tblGrid>
        <w:gridCol w:w="1512"/>
        <w:gridCol w:w="2452"/>
        <w:gridCol w:w="1276"/>
        <w:gridCol w:w="1418"/>
        <w:gridCol w:w="1418"/>
      </w:tblGrid>
      <w:tr w:rsidR="00A70344" w:rsidRPr="00E5591F" w:rsidTr="00A70344">
        <w:trPr>
          <w:trHeight w:val="818"/>
        </w:trPr>
        <w:tc>
          <w:tcPr>
            <w:tcW w:w="1512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Állat sorszáma</w:t>
            </w:r>
          </w:p>
        </w:tc>
        <w:tc>
          <w:tcPr>
            <w:tcW w:w="2452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Neve</w:t>
            </w:r>
          </w:p>
        </w:tc>
        <w:tc>
          <w:tcPr>
            <w:tcW w:w="1276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Lábnyom</w:t>
            </w:r>
          </w:p>
        </w:tc>
        <w:tc>
          <w:tcPr>
            <w:tcW w:w="1418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Nyomvonal</w:t>
            </w:r>
          </w:p>
        </w:tc>
        <w:tc>
          <w:tcPr>
            <w:tcW w:w="1418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>
              <w:rPr>
                <w:b/>
              </w:rPr>
              <w:t>Jellemzői</w:t>
            </w:r>
          </w:p>
        </w:tc>
      </w:tr>
      <w:tr w:rsidR="00A70344" w:rsidRPr="00A70344" w:rsidTr="00A406E8">
        <w:trPr>
          <w:trHeight w:hRule="exact"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A70344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2.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A70344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3.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4.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hRule="exact"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5.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119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6.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227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7.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8.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429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9.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10.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11.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12.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13.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103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14.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15.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16.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17.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18.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19.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20.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A70344" w:rsidRDefault="00A70344" w:rsidP="00A70344">
      <w:pPr>
        <w:jc w:val="both"/>
      </w:pPr>
    </w:p>
    <w:p w:rsidR="00A70344" w:rsidRDefault="00A70344" w:rsidP="00A70344">
      <w:pPr>
        <w:jc w:val="both"/>
      </w:pPr>
      <w:r w:rsidRPr="0004775E">
        <w:rPr>
          <w:noProof/>
          <w:lang w:eastAsia="hu-HU"/>
        </w:rPr>
        <w:lastRenderedPageBreak/>
        <w:drawing>
          <wp:inline distT="0" distB="0" distL="0" distR="0" wp14:anchorId="29639309" wp14:editId="6C0C904A">
            <wp:extent cx="5705475" cy="3803650"/>
            <wp:effectExtent l="0" t="0" r="9525" b="6350"/>
            <wp:docPr id="5" name="Kép 5" descr="C:\Users\ErdeiN\Documents\erdeiniki\Rejtett értékeink\2018-2019\II. forduló\állatok_montázs_szá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deiN\Documents\erdeiniki\Rejtett értékeink\2018-2019\II. forduló\állatok_montázs_számo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90" cy="38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04775E">
        <w:rPr>
          <w:noProof/>
          <w:lang w:eastAsia="hu-HU"/>
        </w:rPr>
        <w:drawing>
          <wp:inline distT="0" distB="0" distL="0" distR="0" wp14:anchorId="390866C9" wp14:editId="125C0942">
            <wp:extent cx="5705475" cy="3803651"/>
            <wp:effectExtent l="0" t="0" r="0" b="6350"/>
            <wp:docPr id="12" name="Kép 12" descr="C:\Users\ErdeiN\Documents\erdeiniki\Rejtett értékeink\2018-2019\II. forduló\állato_montázs_kép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deiN\Documents\erdeiniki\Rejtett értékeink\2018-2019\II. forduló\állato_montázs_képek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83" cy="38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</w:p>
    <w:p w:rsidR="00A406E8" w:rsidRDefault="00A406E8" w:rsidP="00A70344">
      <w:pPr>
        <w:jc w:val="both"/>
      </w:pPr>
    </w:p>
    <w:p w:rsidR="00A406E8" w:rsidRDefault="00A406E8" w:rsidP="00A70344">
      <w:pPr>
        <w:jc w:val="both"/>
      </w:pPr>
    </w:p>
    <w:p w:rsidR="00A406E8" w:rsidRDefault="00A406E8" w:rsidP="00A70344">
      <w:pPr>
        <w:jc w:val="both"/>
      </w:pPr>
    </w:p>
    <w:p w:rsidR="00A70344" w:rsidRDefault="00A70344" w:rsidP="00A70344">
      <w:pPr>
        <w:jc w:val="both"/>
      </w:pPr>
    </w:p>
    <w:p w:rsidR="00A70344" w:rsidRPr="00B46DC8" w:rsidRDefault="00A70344" w:rsidP="00A7034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B46DC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>I</w:t>
      </w:r>
      <w:r w:rsidR="00231F25" w:rsidRPr="00B46DC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Pr="00B46DC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I/2.Lábnyomok</w:t>
      </w:r>
    </w:p>
    <w:p w:rsidR="00A70344" w:rsidRDefault="00A70344" w:rsidP="00A70344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</w:pPr>
    </w:p>
    <w:p w:rsidR="00A70344" w:rsidRPr="00631F44" w:rsidRDefault="00A70344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 w:rsidRPr="00631F44">
        <w:rPr>
          <w:rFonts w:ascii="Times New Roman" w:hAnsi="Times New Roman" w:cs="Times New Roman"/>
          <w:sz w:val="24"/>
          <w:szCs w:val="24"/>
        </w:rPr>
        <w:t xml:space="preserve">Írjátok be a táblázatba </w:t>
      </w:r>
      <w:r>
        <w:rPr>
          <w:rFonts w:ascii="Times New Roman" w:hAnsi="Times New Roman" w:cs="Times New Roman"/>
          <w:sz w:val="24"/>
          <w:szCs w:val="24"/>
        </w:rPr>
        <w:t>az állatokhoz tartozó lábnyom betűjelét</w:t>
      </w:r>
      <w:r w:rsidRPr="00631F44">
        <w:rPr>
          <w:rFonts w:ascii="Times New Roman" w:hAnsi="Times New Roman" w:cs="Times New Roman"/>
          <w:sz w:val="24"/>
          <w:szCs w:val="24"/>
        </w:rPr>
        <w:t>!</w:t>
      </w:r>
    </w:p>
    <w:p w:rsidR="00A70344" w:rsidRPr="00631F44" w:rsidRDefault="00A70344" w:rsidP="00A70344">
      <w:pPr>
        <w:jc w:val="both"/>
        <w:rPr>
          <w:b/>
          <w:i/>
          <w:noProof/>
          <w:lang w:eastAsia="hu-HU"/>
        </w:rPr>
      </w:pPr>
    </w:p>
    <w:p w:rsidR="00A70344" w:rsidRDefault="00A70344" w:rsidP="00A70344">
      <w:pPr>
        <w:jc w:val="both"/>
      </w:pPr>
      <w:r w:rsidRPr="0004775E">
        <w:rPr>
          <w:noProof/>
          <w:lang w:eastAsia="hu-HU"/>
        </w:rPr>
        <w:drawing>
          <wp:inline distT="0" distB="0" distL="0" distR="0" wp14:anchorId="6FDBF374" wp14:editId="6417981C">
            <wp:extent cx="5695950" cy="3797300"/>
            <wp:effectExtent l="0" t="0" r="0" b="0"/>
            <wp:docPr id="9" name="Kép 9" descr="C:\Users\ErdeiN\Documents\erdeiniki\Rejtett értékeink\2018-2019\II. forduló\nyomok_1_szá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deiN\Documents\erdeiniki\Rejtett értékeink\2018-2019\II. forduló\nyomok_1_számo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72" cy="38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75E">
        <w:rPr>
          <w:noProof/>
          <w:lang w:eastAsia="hu-HU"/>
        </w:rPr>
        <w:drawing>
          <wp:inline distT="0" distB="0" distL="0" distR="0" wp14:anchorId="78334475" wp14:editId="61D637FC">
            <wp:extent cx="5734050" cy="3822701"/>
            <wp:effectExtent l="0" t="0" r="0" b="6350"/>
            <wp:docPr id="10" name="Kép 10" descr="C:\Users\ErdeiN\Documents\erdeiniki\Rejtett értékeink\2018-2019\II. forduló\nyomok_2_szá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deiN\Documents\erdeiniki\Rejtett értékeink\2018-2019\II. forduló\nyomok_2_számo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70" cy="38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E8" w:rsidRDefault="00A406E8" w:rsidP="00A70344">
      <w:pPr>
        <w:jc w:val="both"/>
      </w:pPr>
    </w:p>
    <w:p w:rsidR="00A70344" w:rsidRPr="00631F44" w:rsidRDefault="00A70344" w:rsidP="00A70344">
      <w:pPr>
        <w:jc w:val="both"/>
      </w:pPr>
      <w:r w:rsidRPr="00354D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III/2. </w:t>
      </w:r>
      <w:r>
        <w:rPr>
          <w:rFonts w:ascii="Times New Roman" w:hAnsi="Times New Roman" w:cs="Times New Roman"/>
          <w:b/>
          <w:sz w:val="24"/>
          <w:szCs w:val="24"/>
        </w:rPr>
        <w:t xml:space="preserve"> Nyomvonalak</w:t>
      </w:r>
    </w:p>
    <w:p w:rsidR="00A70344" w:rsidRDefault="00A70344" w:rsidP="00A703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344" w:rsidRPr="00631F44" w:rsidRDefault="00A70344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 w:rsidRPr="00631F44">
        <w:rPr>
          <w:rFonts w:ascii="Times New Roman" w:hAnsi="Times New Roman" w:cs="Times New Roman"/>
          <w:sz w:val="24"/>
          <w:szCs w:val="24"/>
        </w:rPr>
        <w:t xml:space="preserve">Írjátok be a táblázatba </w:t>
      </w:r>
      <w:r>
        <w:rPr>
          <w:rFonts w:ascii="Times New Roman" w:hAnsi="Times New Roman" w:cs="Times New Roman"/>
          <w:sz w:val="24"/>
          <w:szCs w:val="24"/>
        </w:rPr>
        <w:t>az állatokhoz a tartozó nyomvonal számát</w:t>
      </w:r>
      <w:r w:rsidRPr="00631F44">
        <w:rPr>
          <w:rFonts w:ascii="Times New Roman" w:hAnsi="Times New Roman" w:cs="Times New Roman"/>
          <w:sz w:val="24"/>
          <w:szCs w:val="24"/>
        </w:rPr>
        <w:t>!</w:t>
      </w:r>
    </w:p>
    <w:p w:rsidR="00A70344" w:rsidRPr="00354DCE" w:rsidRDefault="00A70344" w:rsidP="00A703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344" w:rsidRDefault="00A70344" w:rsidP="00A70344">
      <w:pPr>
        <w:jc w:val="both"/>
      </w:pPr>
      <w:r w:rsidRPr="004121AC">
        <w:rPr>
          <w:noProof/>
          <w:sz w:val="28"/>
          <w:szCs w:val="28"/>
          <w:lang w:eastAsia="hu-HU"/>
        </w:rPr>
        <w:t>1</w:t>
      </w:r>
      <w:r>
        <w:rPr>
          <w:noProof/>
          <w:lang w:eastAsia="hu-HU"/>
        </w:rPr>
        <w:t>.</w:t>
      </w:r>
      <w:r w:rsidRPr="007E2902">
        <w:rPr>
          <w:noProof/>
          <w:lang w:eastAsia="hu-HU"/>
        </w:rPr>
        <w:t xml:space="preserve"> </w:t>
      </w:r>
      <w:r w:rsidRPr="007E2902">
        <w:rPr>
          <w:noProof/>
          <w:u w:val="single"/>
          <w:lang w:eastAsia="hu-HU"/>
        </w:rPr>
        <w:drawing>
          <wp:inline distT="0" distB="0" distL="0" distR="0" wp14:anchorId="722EA592" wp14:editId="0292C8E1">
            <wp:extent cx="2714625" cy="381928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8" cy="4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902">
        <w:rPr>
          <w:noProof/>
          <w:u w:val="single"/>
          <w:lang w:eastAsia="hu-HU"/>
        </w:rPr>
        <w:drawing>
          <wp:inline distT="0" distB="0" distL="0" distR="0" wp14:anchorId="54311683" wp14:editId="7A3970F6">
            <wp:extent cx="2714625" cy="381928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8" cy="4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</w:p>
    <w:p w:rsidR="00A70344" w:rsidRPr="00B202FD" w:rsidRDefault="00A70344" w:rsidP="00A70344">
      <w:pPr>
        <w:jc w:val="both"/>
        <w:rPr>
          <w:noProof/>
          <w:sz w:val="28"/>
          <w:szCs w:val="28"/>
          <w:u w:val="single"/>
          <w:lang w:eastAsia="hu-HU"/>
        </w:rPr>
      </w:pPr>
      <w:r w:rsidRPr="00B202FD">
        <w:rPr>
          <w:noProof/>
          <w:sz w:val="28"/>
          <w:szCs w:val="28"/>
          <w:u w:val="single"/>
          <w:lang w:eastAsia="hu-HU"/>
        </w:rPr>
        <w:t>2.</w:t>
      </w:r>
      <w:r w:rsidRPr="00B202FD">
        <w:rPr>
          <w:noProof/>
          <w:u w:val="single"/>
          <w:lang w:eastAsia="hu-HU"/>
        </w:rPr>
        <w:drawing>
          <wp:inline distT="0" distB="0" distL="0" distR="0" wp14:anchorId="08AF8841" wp14:editId="510AD4E4">
            <wp:extent cx="4205045" cy="581025"/>
            <wp:effectExtent l="0" t="0" r="508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67" cy="5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Pr="00B202FD" w:rsidRDefault="00A70344" w:rsidP="00A70344">
      <w:pPr>
        <w:jc w:val="both"/>
        <w:rPr>
          <w:noProof/>
          <w:u w:val="single"/>
          <w:lang w:eastAsia="hu-HU"/>
        </w:rPr>
      </w:pPr>
      <w:r w:rsidRPr="00B202FD">
        <w:rPr>
          <w:noProof/>
          <w:sz w:val="28"/>
          <w:szCs w:val="28"/>
          <w:u w:val="single"/>
          <w:lang w:eastAsia="hu-HU"/>
        </w:rPr>
        <w:t>3.</w:t>
      </w:r>
      <w:r w:rsidRPr="00B202FD">
        <w:rPr>
          <w:noProof/>
          <w:u w:val="single"/>
          <w:lang w:eastAsia="hu-HU"/>
        </w:rPr>
        <w:drawing>
          <wp:inline distT="0" distB="0" distL="0" distR="0" wp14:anchorId="27962045" wp14:editId="4560D10E">
            <wp:extent cx="3924300" cy="5715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Pr="004D4F8E" w:rsidRDefault="00A70344" w:rsidP="00A70344">
      <w:pPr>
        <w:jc w:val="both"/>
        <w:rPr>
          <w:noProof/>
          <w:sz w:val="28"/>
          <w:szCs w:val="28"/>
          <w:u w:val="single"/>
          <w:lang w:eastAsia="hu-HU"/>
        </w:rPr>
      </w:pPr>
      <w:r w:rsidRPr="00B202FD">
        <w:rPr>
          <w:noProof/>
          <w:sz w:val="28"/>
          <w:szCs w:val="28"/>
          <w:u w:val="single"/>
          <w:lang w:eastAsia="hu-HU"/>
        </w:rPr>
        <w:t>4.</w:t>
      </w:r>
      <w:r w:rsidRPr="004D4F8E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2E40E5B2" wp14:editId="0AB8AED1">
            <wp:extent cx="602279" cy="1352586"/>
            <wp:effectExtent l="5715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527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3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13962" cy="1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F8E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6A173089" wp14:editId="16ADE2D8">
            <wp:extent cx="602279" cy="1352586"/>
            <wp:effectExtent l="5715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527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3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13962" cy="1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C0C">
        <w:rPr>
          <w:noProof/>
          <w:sz w:val="28"/>
          <w:szCs w:val="28"/>
          <w:lang w:eastAsia="hu-HU"/>
        </w:rPr>
        <w:drawing>
          <wp:inline distT="0" distB="0" distL="0" distR="0" wp14:anchorId="27E4419A" wp14:editId="7AB56F35">
            <wp:extent cx="602279" cy="1352586"/>
            <wp:effectExtent l="5715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527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3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13962" cy="1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lang w:eastAsia="hu-HU"/>
        </w:rPr>
      </w:pPr>
      <w:r w:rsidRPr="00B202FD">
        <w:rPr>
          <w:noProof/>
          <w:sz w:val="28"/>
          <w:szCs w:val="28"/>
          <w:lang w:eastAsia="hu-HU"/>
        </w:rPr>
        <w:t>5</w:t>
      </w:r>
      <w:r>
        <w:rPr>
          <w:noProof/>
          <w:lang w:eastAsia="hu-HU"/>
        </w:rPr>
        <w:t>.</w:t>
      </w:r>
      <w:r w:rsidRPr="00B202FD">
        <w:rPr>
          <w:noProof/>
          <w:u w:val="single"/>
          <w:lang w:eastAsia="hu-HU"/>
        </w:rPr>
        <w:drawing>
          <wp:inline distT="0" distB="0" distL="0" distR="0" wp14:anchorId="1D784249" wp14:editId="2993B214">
            <wp:extent cx="4214495" cy="57704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11" cy="5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lang w:eastAsia="hu-HU"/>
        </w:rPr>
      </w:pPr>
      <w:r w:rsidRPr="004D4F8E">
        <w:rPr>
          <w:noProof/>
          <w:sz w:val="28"/>
          <w:szCs w:val="28"/>
          <w:lang w:eastAsia="hu-HU"/>
        </w:rPr>
        <w:t>6.</w:t>
      </w:r>
      <w:r>
        <w:rPr>
          <w:noProof/>
          <w:sz w:val="28"/>
          <w:szCs w:val="28"/>
          <w:lang w:eastAsia="hu-HU"/>
        </w:rPr>
        <w:drawing>
          <wp:inline distT="0" distB="0" distL="0" distR="0" wp14:anchorId="22236EA7" wp14:editId="4458B7C9">
            <wp:extent cx="2171700" cy="253143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6569" cy="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79E">
        <w:rPr>
          <w:noProof/>
          <w:sz w:val="28"/>
          <w:szCs w:val="28"/>
          <w:lang w:eastAsia="hu-HU"/>
        </w:rPr>
        <w:t xml:space="preserve"> </w:t>
      </w:r>
      <w:r>
        <w:rPr>
          <w:noProof/>
          <w:sz w:val="28"/>
          <w:szCs w:val="28"/>
          <w:lang w:eastAsia="hu-HU"/>
        </w:rPr>
        <w:drawing>
          <wp:inline distT="0" distB="0" distL="0" distR="0" wp14:anchorId="1A8F7FED" wp14:editId="0E2B5BC7">
            <wp:extent cx="2171700" cy="253143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6569" cy="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lang w:eastAsia="hu-HU"/>
        </w:rPr>
      </w:pPr>
      <w:r w:rsidRPr="004D4F8E">
        <w:rPr>
          <w:noProof/>
          <w:sz w:val="28"/>
          <w:szCs w:val="28"/>
          <w:u w:val="single"/>
          <w:lang w:eastAsia="hu-HU"/>
        </w:rPr>
        <w:t>7.</w:t>
      </w:r>
      <w:r w:rsidRPr="00B202FD">
        <w:rPr>
          <w:noProof/>
          <w:u w:val="single"/>
          <w:lang w:eastAsia="hu-HU"/>
        </w:rPr>
        <w:drawing>
          <wp:inline distT="0" distB="0" distL="0" distR="0" wp14:anchorId="306C8902" wp14:editId="4ED0CF8B">
            <wp:extent cx="5200650" cy="3714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sz w:val="28"/>
          <w:szCs w:val="28"/>
          <w:lang w:eastAsia="hu-HU"/>
        </w:rPr>
      </w:pPr>
      <w:r w:rsidRPr="004D4F8E">
        <w:rPr>
          <w:noProof/>
          <w:sz w:val="28"/>
          <w:szCs w:val="28"/>
          <w:lang w:eastAsia="hu-HU"/>
        </w:rPr>
        <w:t>8.</w:t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3BB6DBB7" wp14:editId="7117DB9C">
            <wp:extent cx="1019175" cy="23256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3B50F199" wp14:editId="2B515339">
            <wp:extent cx="1019175" cy="232563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69F286F9" wp14:editId="1830F36C">
            <wp:extent cx="1019175" cy="232563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28F73E78" wp14:editId="302438F8">
            <wp:extent cx="1019175" cy="232563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67A">
        <w:rPr>
          <w:noProof/>
          <w:sz w:val="28"/>
          <w:szCs w:val="28"/>
          <w:u w:val="single"/>
          <w:lang w:eastAsia="hu-HU"/>
        </w:rPr>
        <w:t xml:space="preserve"> </w:t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78AA3E7C" wp14:editId="362C0452">
            <wp:extent cx="1019175" cy="232563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u w:val="single"/>
          <w:lang w:eastAsia="hu-HU"/>
        </w:rPr>
      </w:pPr>
      <w:r w:rsidRPr="004D4F8E">
        <w:rPr>
          <w:noProof/>
          <w:sz w:val="28"/>
          <w:szCs w:val="28"/>
          <w:u w:val="single"/>
          <w:lang w:eastAsia="hu-HU"/>
        </w:rPr>
        <w:t>9</w:t>
      </w:r>
      <w:r>
        <w:rPr>
          <w:noProof/>
          <w:u w:val="single"/>
          <w:lang w:eastAsia="hu-HU"/>
        </w:rPr>
        <w:t>.</w:t>
      </w:r>
      <w:r w:rsidRPr="00031425">
        <w:rPr>
          <w:noProof/>
          <w:u w:val="single"/>
          <w:lang w:eastAsia="hu-HU"/>
        </w:rPr>
        <w:drawing>
          <wp:inline distT="0" distB="0" distL="0" distR="0" wp14:anchorId="51AE9F92" wp14:editId="332C7F74">
            <wp:extent cx="964570" cy="4005262"/>
            <wp:effectExtent l="381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570" cy="40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813A3A">
        <w:rPr>
          <w:noProof/>
          <w:sz w:val="28"/>
          <w:szCs w:val="28"/>
          <w:u w:val="single"/>
          <w:lang w:eastAsia="hu-HU"/>
        </w:rPr>
        <w:t>10.</w:t>
      </w:r>
      <w:r w:rsidRPr="00B202FD">
        <w:rPr>
          <w:noProof/>
          <w:u w:val="single"/>
          <w:lang w:eastAsia="hu-HU"/>
        </w:rPr>
        <w:drawing>
          <wp:inline distT="0" distB="0" distL="0" distR="0" wp14:anchorId="4D224FB2" wp14:editId="38582F3D">
            <wp:extent cx="2219325" cy="453954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46" cy="4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2FD">
        <w:rPr>
          <w:noProof/>
          <w:u w:val="single"/>
          <w:lang w:eastAsia="hu-HU"/>
        </w:rPr>
        <w:drawing>
          <wp:inline distT="0" distB="0" distL="0" distR="0" wp14:anchorId="2A190D41" wp14:editId="1E1E4524">
            <wp:extent cx="2219325" cy="453954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46" cy="4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ind w:right="-284"/>
        <w:jc w:val="both"/>
      </w:pPr>
      <w:r w:rsidRPr="00813A3A">
        <w:rPr>
          <w:noProof/>
          <w:sz w:val="28"/>
          <w:szCs w:val="28"/>
          <w:u w:val="single"/>
          <w:lang w:eastAsia="hu-HU"/>
        </w:rPr>
        <w:t>11.</w:t>
      </w:r>
      <w:r w:rsidRPr="00CF76F3">
        <w:rPr>
          <w:noProof/>
          <w:lang w:eastAsia="hu-HU"/>
        </w:rPr>
        <w:t xml:space="preserve"> </w:t>
      </w:r>
      <w:r w:rsidRPr="00CF76F3">
        <w:rPr>
          <w:noProof/>
          <w:u w:val="single"/>
          <w:lang w:eastAsia="hu-HU"/>
        </w:rPr>
        <w:drawing>
          <wp:inline distT="0" distB="0" distL="0" distR="0" wp14:anchorId="0A4F3758" wp14:editId="1C0AE677">
            <wp:extent cx="1866900" cy="3429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6F3">
        <w:rPr>
          <w:noProof/>
          <w:u w:val="single"/>
          <w:lang w:eastAsia="hu-HU"/>
        </w:rPr>
        <w:drawing>
          <wp:inline distT="0" distB="0" distL="0" distR="0" wp14:anchorId="69381F3F" wp14:editId="2913A0AF">
            <wp:extent cx="1866900" cy="3429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</w:p>
    <w:p w:rsidR="00A70344" w:rsidRDefault="00A70344" w:rsidP="00A70344">
      <w:pPr>
        <w:jc w:val="both"/>
      </w:pPr>
      <w:r w:rsidRPr="00813A3A">
        <w:rPr>
          <w:noProof/>
          <w:sz w:val="28"/>
          <w:szCs w:val="28"/>
          <w:u w:val="single"/>
          <w:lang w:eastAsia="hu-HU"/>
        </w:rPr>
        <w:lastRenderedPageBreak/>
        <w:t>12.</w:t>
      </w:r>
      <w:r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71082985" wp14:editId="612DCC40">
            <wp:extent cx="4752975" cy="306644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99" cy="3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813A3A">
        <w:rPr>
          <w:noProof/>
          <w:sz w:val="28"/>
          <w:szCs w:val="28"/>
          <w:u w:val="single"/>
          <w:lang w:eastAsia="hu-HU"/>
        </w:rPr>
        <w:t>13.</w:t>
      </w:r>
      <w:r w:rsidRPr="00B202FD">
        <w:rPr>
          <w:noProof/>
          <w:u w:val="single"/>
          <w:lang w:eastAsia="hu-HU"/>
        </w:rPr>
        <w:drawing>
          <wp:inline distT="0" distB="0" distL="0" distR="0" wp14:anchorId="350193AF" wp14:editId="188B71A6">
            <wp:extent cx="4430486" cy="381000"/>
            <wp:effectExtent l="0" t="0" r="825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76" cy="3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sz w:val="28"/>
          <w:szCs w:val="28"/>
        </w:rPr>
      </w:pPr>
      <w:r w:rsidRPr="003C66EE">
        <w:rPr>
          <w:sz w:val="28"/>
          <w:szCs w:val="28"/>
        </w:rPr>
        <w:t>14.</w:t>
      </w:r>
      <w:r w:rsidRPr="00B202FD">
        <w:rPr>
          <w:noProof/>
          <w:u w:val="single"/>
          <w:lang w:eastAsia="hu-HU"/>
        </w:rPr>
        <w:drawing>
          <wp:inline distT="0" distB="0" distL="0" distR="0" wp14:anchorId="3893B550" wp14:editId="159F86E5">
            <wp:extent cx="4333875" cy="343606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19" cy="3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3C66EE">
        <w:rPr>
          <w:sz w:val="28"/>
          <w:szCs w:val="28"/>
        </w:rPr>
        <w:t>15</w:t>
      </w:r>
      <w:r>
        <w:t>.</w:t>
      </w:r>
      <w:r w:rsidRPr="00873C4C">
        <w:rPr>
          <w:noProof/>
          <w:u w:val="single"/>
          <w:lang w:eastAsia="hu-HU"/>
        </w:rPr>
        <w:drawing>
          <wp:inline distT="0" distB="0" distL="0" distR="0" wp14:anchorId="2406C7F3" wp14:editId="33317711">
            <wp:extent cx="2619375" cy="341013"/>
            <wp:effectExtent l="0" t="0" r="0" b="190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4" cy="3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4C">
        <w:rPr>
          <w:noProof/>
          <w:u w:val="single"/>
          <w:lang w:eastAsia="hu-HU"/>
        </w:rPr>
        <w:t xml:space="preserve"> </w:t>
      </w:r>
      <w:r w:rsidRPr="00873C4C">
        <w:rPr>
          <w:noProof/>
          <w:u w:val="single"/>
          <w:lang w:eastAsia="hu-HU"/>
        </w:rPr>
        <w:drawing>
          <wp:inline distT="0" distB="0" distL="0" distR="0" wp14:anchorId="0BB18D16" wp14:editId="357E4A87">
            <wp:extent cx="2619375" cy="341013"/>
            <wp:effectExtent l="0" t="0" r="0" b="190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4" cy="3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3C66EE">
        <w:rPr>
          <w:sz w:val="28"/>
          <w:szCs w:val="28"/>
        </w:rPr>
        <w:t>16</w:t>
      </w:r>
      <w:r>
        <w:t>.</w:t>
      </w:r>
      <w:r w:rsidRPr="004D4F8E">
        <w:rPr>
          <w:noProof/>
          <w:u w:val="single"/>
          <w:lang w:eastAsia="hu-HU"/>
        </w:rPr>
        <w:drawing>
          <wp:inline distT="0" distB="0" distL="0" distR="0" wp14:anchorId="48FDE619" wp14:editId="4F712ABE">
            <wp:extent cx="4838700" cy="383263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6" cy="39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3C66EE">
        <w:rPr>
          <w:noProof/>
          <w:sz w:val="28"/>
          <w:szCs w:val="28"/>
          <w:u w:val="single"/>
          <w:lang w:eastAsia="hu-HU"/>
        </w:rPr>
        <w:t>17</w:t>
      </w:r>
      <w:r>
        <w:rPr>
          <w:noProof/>
          <w:u w:val="single"/>
          <w:lang w:eastAsia="hu-HU"/>
        </w:rPr>
        <w:t>.</w:t>
      </w:r>
      <w:r w:rsidRPr="004D4F8E">
        <w:rPr>
          <w:noProof/>
          <w:u w:val="single"/>
          <w:lang w:eastAsia="hu-HU"/>
        </w:rPr>
        <w:drawing>
          <wp:inline distT="0" distB="0" distL="0" distR="0" wp14:anchorId="438196D0" wp14:editId="5D837098">
            <wp:extent cx="4648200" cy="38252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50" cy="3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u w:val="single"/>
          <w:lang w:eastAsia="hu-HU"/>
        </w:rPr>
      </w:pPr>
      <w:r w:rsidRPr="003C66EE">
        <w:rPr>
          <w:noProof/>
          <w:sz w:val="28"/>
          <w:szCs w:val="28"/>
          <w:u w:val="single"/>
          <w:lang w:eastAsia="hu-HU"/>
        </w:rPr>
        <w:t>18</w:t>
      </w:r>
      <w:r>
        <w:rPr>
          <w:noProof/>
          <w:u w:val="single"/>
          <w:lang w:eastAsia="hu-HU"/>
        </w:rPr>
        <w:t>.</w:t>
      </w:r>
      <w:r w:rsidRPr="004D4F8E">
        <w:rPr>
          <w:noProof/>
          <w:u w:val="single"/>
          <w:lang w:eastAsia="hu-HU"/>
        </w:rPr>
        <w:drawing>
          <wp:inline distT="0" distB="0" distL="0" distR="0" wp14:anchorId="1683588E" wp14:editId="47E8F130">
            <wp:extent cx="4705350" cy="424542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63" cy="4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ind w:right="-142"/>
        <w:jc w:val="both"/>
        <w:rPr>
          <w:sz w:val="28"/>
          <w:szCs w:val="28"/>
        </w:rPr>
      </w:pPr>
      <w:r w:rsidRPr="0051365C">
        <w:rPr>
          <w:sz w:val="28"/>
          <w:szCs w:val="28"/>
        </w:rPr>
        <w:t>19.</w:t>
      </w:r>
      <w:r>
        <w:rPr>
          <w:noProof/>
          <w:u w:val="single"/>
          <w:lang w:eastAsia="hu-HU"/>
        </w:rPr>
        <w:drawing>
          <wp:inline distT="0" distB="0" distL="0" distR="0" wp14:anchorId="4E79A1B8" wp14:editId="2B3DDD2C">
            <wp:extent cx="2790825" cy="238125"/>
            <wp:effectExtent l="0" t="0" r="9525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16000"/>
                              </a14:imgEffect>
                              <a14:imgEffect>
                                <a14:brightnessContrast bright="8000" contras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79E">
        <w:rPr>
          <w:noProof/>
          <w:u w:val="single"/>
          <w:lang w:eastAsia="hu-HU"/>
        </w:rPr>
        <w:t xml:space="preserve"> </w:t>
      </w:r>
      <w:r>
        <w:rPr>
          <w:noProof/>
          <w:u w:val="single"/>
          <w:lang w:eastAsia="hu-HU"/>
        </w:rPr>
        <w:drawing>
          <wp:inline distT="0" distB="0" distL="0" distR="0" wp14:anchorId="7F5AA5D7" wp14:editId="53992689">
            <wp:extent cx="2790825" cy="238125"/>
            <wp:effectExtent l="0" t="0" r="9525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sz w:val="28"/>
          <w:szCs w:val="28"/>
        </w:rPr>
      </w:pPr>
      <w:r w:rsidRPr="0023286F">
        <w:rPr>
          <w:sz w:val="28"/>
          <w:szCs w:val="28"/>
        </w:rPr>
        <w:t>20.</w:t>
      </w:r>
      <w:r>
        <w:rPr>
          <w:noProof/>
          <w:lang w:eastAsia="hu-HU"/>
        </w:rPr>
        <w:drawing>
          <wp:inline distT="0" distB="0" distL="0" distR="0" wp14:anchorId="3568324F" wp14:editId="795EC0AF">
            <wp:extent cx="5324785" cy="567055"/>
            <wp:effectExtent l="0" t="0" r="9525" b="444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21" cy="5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ind w:right="-284"/>
        <w:jc w:val="both"/>
      </w:pPr>
    </w:p>
    <w:p w:rsidR="00A70344" w:rsidRDefault="00A70344" w:rsidP="00A70344">
      <w:pPr>
        <w:ind w:right="-284"/>
        <w:jc w:val="both"/>
      </w:pPr>
    </w:p>
    <w:p w:rsidR="00A70344" w:rsidRDefault="00A70344" w:rsidP="00A703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D34">
        <w:rPr>
          <w:rFonts w:ascii="Times New Roman" w:hAnsi="Times New Roman" w:cs="Times New Roman"/>
          <w:b/>
          <w:sz w:val="24"/>
          <w:szCs w:val="24"/>
        </w:rPr>
        <w:t>III/3.  Állatok jellemzői</w:t>
      </w:r>
    </w:p>
    <w:p w:rsidR="00A70344" w:rsidRPr="00D96A06" w:rsidRDefault="00231F25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Keressétek meg az állatra jellemző állításokat! </w:t>
      </w:r>
      <w:r w:rsidR="00A70344" w:rsidRPr="00D96A06">
        <w:rPr>
          <w:rFonts w:ascii="Times New Roman" w:hAnsi="Times New Roman" w:cs="Times New Roman"/>
          <w:sz w:val="24"/>
          <w:szCs w:val="24"/>
        </w:rPr>
        <w:t xml:space="preserve">Minden állatra 2-2 állítás igaz. </w:t>
      </w:r>
    </w:p>
    <w:p w:rsidR="00A70344" w:rsidRPr="00D96A06" w:rsidRDefault="00A70344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 w:rsidRPr="00D96A06">
        <w:rPr>
          <w:rFonts w:ascii="Times New Roman" w:hAnsi="Times New Roman" w:cs="Times New Roman"/>
          <w:sz w:val="24"/>
          <w:szCs w:val="24"/>
        </w:rPr>
        <w:t>Írjátok be a táblázatba a számokat!</w:t>
      </w:r>
    </w:p>
    <w:p w:rsidR="00A70344" w:rsidRDefault="00A70344" w:rsidP="00A70344">
      <w:pPr>
        <w:ind w:right="-284"/>
        <w:jc w:val="both"/>
      </w:pPr>
    </w:p>
    <w:p w:rsidR="00A70344" w:rsidRPr="00AB6EB2" w:rsidRDefault="00AB6EB2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EB2">
        <w:rPr>
          <w:rFonts w:ascii="Times New Roman" w:hAnsi="Times New Roman" w:cs="Times New Roman"/>
          <w:sz w:val="24"/>
          <w:szCs w:val="24"/>
        </w:rPr>
        <w:t>1.</w:t>
      </w:r>
      <w:r w:rsidR="00A70344" w:rsidRPr="00AB6EB2">
        <w:rPr>
          <w:rFonts w:ascii="Times New Roman" w:hAnsi="Times New Roman" w:cs="Times New Roman"/>
          <w:sz w:val="24"/>
          <w:szCs w:val="24"/>
        </w:rPr>
        <w:t>Éjszakai életmódot folytat, a nappalokat kidőlt fákon, sziklarepedésekben pihenve tölti.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Hátsó lábai hosszabbak, mint a mellsők, ezért futás közben ugrálva halad.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Hazánk legjobban terjeszkedő nagyvadja.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„Ördöggyűrűt” hagy maga után a párzási időszakban. 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monda szerint Róma alapítóit e fajnak a nősténye nevelte fel.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Trófeájának egyik jellemzője a csiga nagysága.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2001 óta törvényi oltalom védi M</w:t>
      </w:r>
      <w:r>
        <w:rPr>
          <w:rFonts w:ascii="Times New Roman" w:hAnsi="Times New Roman" w:cs="Times New Roman"/>
          <w:sz w:val="24"/>
          <w:szCs w:val="24"/>
        </w:rPr>
        <w:t xml:space="preserve">agyarországon, a madáretető téli </w:t>
      </w:r>
      <w:r w:rsidRPr="00933171">
        <w:rPr>
          <w:rFonts w:ascii="Times New Roman" w:hAnsi="Times New Roman" w:cs="Times New Roman"/>
          <w:sz w:val="24"/>
          <w:szCs w:val="24"/>
        </w:rPr>
        <w:t>vendégét.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Nagyon intelligens állatok, és a </w:t>
      </w:r>
      <w:hyperlink r:id="rId63" w:tooltip="Papagáj" w:history="1">
        <w:r w:rsidRPr="00933171">
          <w:rPr>
            <w:rFonts w:ascii="Times New Roman" w:hAnsi="Times New Roman" w:cs="Times New Roman"/>
            <w:sz w:val="24"/>
            <w:szCs w:val="24"/>
          </w:rPr>
          <w:t>papagájokhoz</w:t>
        </w:r>
      </w:hyperlink>
      <w:r w:rsidRPr="00933171">
        <w:rPr>
          <w:rFonts w:ascii="Times New Roman" w:hAnsi="Times New Roman" w:cs="Times New Roman"/>
          <w:sz w:val="24"/>
          <w:szCs w:val="24"/>
        </w:rPr>
        <w:t> hasonlóan képesek hangokat, emberi beszédet utánozni.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Európába feltehetően az ókorban telepítették be, jelenleg a legfontosabb apróvad Magyarországon. 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lastRenderedPageBreak/>
        <w:t>Leginkább május és június között párzanak, de a megtermékenyített petesejt beágyazódása rendszerint 5 hónapot – vagyis a téli nyugalmi időszak kezdetéig – késik.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fülén szőrpamacs, arcán pofaszakáll található.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Magyarországon nem őshonos, Korzikáról telepítették be.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Gyakran foglalja el a borz kotorékát, amelynek a bejárata előtt sok zsákmánymaradványt találhatunk.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gácsér csőre zöldessárga, feje fémesen csillogó zöld, de ezt a nászruhát nyár elején levedlik.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Teljes körben látnak, ily módon szemmel tudják tartani üldözőjük mozgását.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Elhagyott, telepekben előforduló fészkében előszeretettel költenek más madárfajok, így fontos szerepet töltenek be e fajok védelmében.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Gyakran találkozni településeken az autók motorháztetején sáros lábnyomaikkal.</w:t>
      </w:r>
    </w:p>
    <w:p w:rsidR="00A70344" w:rsidRPr="00933171" w:rsidRDefault="00A3688D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4" w:tooltip="Magyarország" w:history="1">
        <w:r w:rsidR="00A70344" w:rsidRPr="00933171">
          <w:rPr>
            <w:rFonts w:ascii="Times New Roman" w:hAnsi="Times New Roman" w:cs="Times New Roman"/>
            <w:sz w:val="24"/>
            <w:szCs w:val="24"/>
          </w:rPr>
          <w:t>Magyarország</w:t>
        </w:r>
      </w:hyperlink>
      <w:r w:rsidR="00A70344" w:rsidRPr="00933171">
        <w:rPr>
          <w:rFonts w:ascii="Times New Roman" w:hAnsi="Times New Roman" w:cs="Times New Roman"/>
          <w:sz w:val="24"/>
          <w:szCs w:val="24"/>
        </w:rPr>
        <w:t> legnagyobb testű kérődző vadfaja.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Házi rokonával gyakran keveredik, így hibrid egyedek jönnek létre, így genetikai állományuk felhígul. 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Vackát víz fölé hajló fák tövében, maga ásta kotorékban készíti, de olykor megtelepszik vízparthoz közeli borzvárban, nádasban is.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Naponta 10-15 luctobozt fogyaszt, </w:t>
      </w:r>
      <w:hyperlink r:id="rId65" w:tooltip="Erdeifenyő" w:history="1">
        <w:r w:rsidRPr="00933171">
          <w:rPr>
            <w:rFonts w:ascii="Times New Roman" w:hAnsi="Times New Roman" w:cs="Times New Roman"/>
            <w:sz w:val="24"/>
            <w:szCs w:val="24"/>
          </w:rPr>
          <w:t>erdeifenyő</w:t>
        </w:r>
      </w:hyperlink>
      <w:r w:rsidRPr="00933171">
        <w:rPr>
          <w:rFonts w:ascii="Times New Roman" w:hAnsi="Times New Roman" w:cs="Times New Roman"/>
          <w:sz w:val="24"/>
          <w:szCs w:val="24"/>
        </w:rPr>
        <w:t>-tobozból pedig több mint százat.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Az agancs burjánzása vezet az úgynevezett parókás bakokhoz.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szaporodás a domináns alfa-pár előjoga.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párzási időszak, a búgás fő szezonja decemberre esik.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nyugalomra vonuló egyedei leginkább nagy kövek, vagy óriásfák gyökerei közé odút ás, majd száraz növényekből bealmol magának.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Ha felszínre kell jönnie gyorsan, fut, sőt még úszni is képes.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Ügetés közben „zsinórozást” végez, és ennek jellegzetes nyoma marad a sárban vagy hóban. 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Mondakörünk mitikus állata.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Többször megfigyeltek télen egész családokat, amint a vízparton "szánkóztak".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Közös üregrendszerben él egy-egy, legfeljebb 12 egyedből álló klán.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Gyakran húzódnak emberi településekre, ahol előszeretettel költöznek padlásterekbe és gyakran a szigeteléseket is megbontják.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Brit-szigeteken a gyakori fűnyírás is hozzájárult a faj létszámának drasztikus csökkenéséhez.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kifejlett állatok olyan rendkívül gyorsan futnak, hogy cikcakkban vágtázva majdnem minden üldözőjüket messze maguk mögött tudják hagyni.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Ásásra erős, karmokkal ellátott, lapát alakú mellső végtagját használja.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Magasan, a fatörzs közelében, ágakból készített gömb alakú fészekben alszik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3171">
        <w:rPr>
          <w:rFonts w:ascii="Times New Roman" w:hAnsi="Times New Roman" w:cs="Times New Roman"/>
          <w:sz w:val="24"/>
          <w:szCs w:val="24"/>
        </w:rPr>
        <w:t xml:space="preserve"> és itt hozza világra kölykeit is. 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Fő ismertetőjegye a bunkós végű farok, melyen 5–7 fekete gyűrű található.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Télire a fészekkamrát is éléskamrának használja, és magvakat halmoz fel benne.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Egyaránt előfordul édes, és sós tengeri vizekben is.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Latin nevét egy grúziai folyóról kapta.</w:t>
      </w:r>
    </w:p>
    <w:p w:rsidR="00A70344" w:rsidRPr="00D96A06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faj Magyarországon vadászati korlátozás alá esik, március 1-jétől május 31-ig törvényi védettsége miatt nem vadászható.</w:t>
      </w:r>
    </w:p>
    <w:p w:rsidR="001430CC" w:rsidRPr="00940388" w:rsidRDefault="001430CC" w:rsidP="00627B04">
      <w:pPr>
        <w:rPr>
          <w:rFonts w:ascii="Times New Roman" w:hAnsi="Times New Roman" w:cs="Times New Roman"/>
          <w:sz w:val="24"/>
          <w:szCs w:val="24"/>
        </w:rPr>
      </w:pPr>
    </w:p>
    <w:p w:rsidR="00A70344" w:rsidRDefault="00A70344"/>
    <w:sectPr w:rsidR="00A70344" w:rsidSect="00FF58F2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88D" w:rsidRDefault="00A3688D" w:rsidP="004B0D27">
      <w:pPr>
        <w:spacing w:after="0" w:line="240" w:lineRule="auto"/>
      </w:pPr>
      <w:r>
        <w:separator/>
      </w:r>
    </w:p>
  </w:endnote>
  <w:endnote w:type="continuationSeparator" w:id="0">
    <w:p w:rsidR="00A3688D" w:rsidRDefault="00A3688D" w:rsidP="004B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88D" w:rsidRDefault="00A3688D" w:rsidP="004B0D27">
      <w:pPr>
        <w:spacing w:after="0" w:line="240" w:lineRule="auto"/>
      </w:pPr>
      <w:r>
        <w:separator/>
      </w:r>
    </w:p>
  </w:footnote>
  <w:footnote w:type="continuationSeparator" w:id="0">
    <w:p w:rsidR="00A3688D" w:rsidRDefault="00A3688D" w:rsidP="004B0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9D2"/>
    <w:multiLevelType w:val="hybridMultilevel"/>
    <w:tmpl w:val="D5BE6BFA"/>
    <w:lvl w:ilvl="0" w:tplc="1972A92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4" w:hanging="360"/>
      </w:pPr>
    </w:lvl>
    <w:lvl w:ilvl="2" w:tplc="040E001B" w:tentative="1">
      <w:start w:val="1"/>
      <w:numFmt w:val="lowerRoman"/>
      <w:lvlText w:val="%3."/>
      <w:lvlJc w:val="right"/>
      <w:pPr>
        <w:ind w:left="2254" w:hanging="180"/>
      </w:pPr>
    </w:lvl>
    <w:lvl w:ilvl="3" w:tplc="040E000F" w:tentative="1">
      <w:start w:val="1"/>
      <w:numFmt w:val="decimal"/>
      <w:lvlText w:val="%4."/>
      <w:lvlJc w:val="left"/>
      <w:pPr>
        <w:ind w:left="2974" w:hanging="360"/>
      </w:pPr>
    </w:lvl>
    <w:lvl w:ilvl="4" w:tplc="040E0019" w:tentative="1">
      <w:start w:val="1"/>
      <w:numFmt w:val="lowerLetter"/>
      <w:lvlText w:val="%5."/>
      <w:lvlJc w:val="left"/>
      <w:pPr>
        <w:ind w:left="3694" w:hanging="360"/>
      </w:pPr>
    </w:lvl>
    <w:lvl w:ilvl="5" w:tplc="040E001B" w:tentative="1">
      <w:start w:val="1"/>
      <w:numFmt w:val="lowerRoman"/>
      <w:lvlText w:val="%6."/>
      <w:lvlJc w:val="right"/>
      <w:pPr>
        <w:ind w:left="4414" w:hanging="180"/>
      </w:pPr>
    </w:lvl>
    <w:lvl w:ilvl="6" w:tplc="040E000F" w:tentative="1">
      <w:start w:val="1"/>
      <w:numFmt w:val="decimal"/>
      <w:lvlText w:val="%7."/>
      <w:lvlJc w:val="left"/>
      <w:pPr>
        <w:ind w:left="5134" w:hanging="360"/>
      </w:pPr>
    </w:lvl>
    <w:lvl w:ilvl="7" w:tplc="040E0019" w:tentative="1">
      <w:start w:val="1"/>
      <w:numFmt w:val="lowerLetter"/>
      <w:lvlText w:val="%8."/>
      <w:lvlJc w:val="left"/>
      <w:pPr>
        <w:ind w:left="5854" w:hanging="360"/>
      </w:pPr>
    </w:lvl>
    <w:lvl w:ilvl="8" w:tplc="040E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74647FE"/>
    <w:multiLevelType w:val="hybridMultilevel"/>
    <w:tmpl w:val="D102DC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38B1"/>
    <w:multiLevelType w:val="hybridMultilevel"/>
    <w:tmpl w:val="809C5032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67E66"/>
    <w:multiLevelType w:val="hybridMultilevel"/>
    <w:tmpl w:val="D2E07928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13D123D"/>
    <w:multiLevelType w:val="hybridMultilevel"/>
    <w:tmpl w:val="DE46E6D6"/>
    <w:lvl w:ilvl="0" w:tplc="1518B62E">
      <w:start w:val="1"/>
      <w:numFmt w:val="bullet"/>
      <w:lvlText w:val="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60F20"/>
    <w:multiLevelType w:val="hybridMultilevel"/>
    <w:tmpl w:val="B650C3A2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A715A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A440A"/>
    <w:multiLevelType w:val="hybridMultilevel"/>
    <w:tmpl w:val="DD8A9E9E"/>
    <w:lvl w:ilvl="0" w:tplc="040E0019">
      <w:start w:val="1"/>
      <w:numFmt w:val="lowerLetter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E317AE2"/>
    <w:multiLevelType w:val="hybridMultilevel"/>
    <w:tmpl w:val="5BE265CA"/>
    <w:lvl w:ilvl="0" w:tplc="4DF05C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E202C"/>
    <w:multiLevelType w:val="hybridMultilevel"/>
    <w:tmpl w:val="F54E6392"/>
    <w:lvl w:ilvl="0" w:tplc="442E29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12FA5"/>
    <w:multiLevelType w:val="hybridMultilevel"/>
    <w:tmpl w:val="5F56EC76"/>
    <w:lvl w:ilvl="0" w:tplc="7AB873A4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6597A"/>
    <w:multiLevelType w:val="hybridMultilevel"/>
    <w:tmpl w:val="83409728"/>
    <w:lvl w:ilvl="0" w:tplc="6F00C68C">
      <w:start w:val="2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721282A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95A40"/>
    <w:multiLevelType w:val="hybridMultilevel"/>
    <w:tmpl w:val="EA321A10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8682E"/>
    <w:multiLevelType w:val="hybridMultilevel"/>
    <w:tmpl w:val="EAFEA0DE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71F612C"/>
    <w:multiLevelType w:val="hybridMultilevel"/>
    <w:tmpl w:val="4CB08D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A30BE"/>
    <w:multiLevelType w:val="hybridMultilevel"/>
    <w:tmpl w:val="1B9EE896"/>
    <w:lvl w:ilvl="0" w:tplc="040E000F">
      <w:start w:val="1"/>
      <w:numFmt w:val="decimal"/>
      <w:lvlText w:val="%1."/>
      <w:lvlJc w:val="left"/>
      <w:pPr>
        <w:ind w:left="454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56F46"/>
    <w:multiLevelType w:val="hybridMultilevel"/>
    <w:tmpl w:val="1EB67B22"/>
    <w:lvl w:ilvl="0" w:tplc="8976181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C23108"/>
    <w:multiLevelType w:val="hybridMultilevel"/>
    <w:tmpl w:val="9A8C6EB2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937902"/>
    <w:multiLevelType w:val="hybridMultilevel"/>
    <w:tmpl w:val="6146558C"/>
    <w:lvl w:ilvl="0" w:tplc="2C423E7E">
      <w:start w:val="1"/>
      <w:numFmt w:val="upperRoman"/>
      <w:suff w:val="space"/>
      <w:lvlText w:val="%1."/>
      <w:lvlJc w:val="left"/>
      <w:pPr>
        <w:ind w:left="454" w:hanging="17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95A36"/>
    <w:multiLevelType w:val="hybridMultilevel"/>
    <w:tmpl w:val="3078C972"/>
    <w:lvl w:ilvl="0" w:tplc="040E000F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B134F"/>
    <w:multiLevelType w:val="hybridMultilevel"/>
    <w:tmpl w:val="4E86CE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42A42"/>
    <w:multiLevelType w:val="hybridMultilevel"/>
    <w:tmpl w:val="B74C64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94D8F"/>
    <w:multiLevelType w:val="hybridMultilevel"/>
    <w:tmpl w:val="184EB8E0"/>
    <w:lvl w:ilvl="0" w:tplc="6C6601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10E35"/>
    <w:multiLevelType w:val="hybridMultilevel"/>
    <w:tmpl w:val="08F4F7CC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7312D"/>
    <w:multiLevelType w:val="hybridMultilevel"/>
    <w:tmpl w:val="888495F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83728"/>
    <w:multiLevelType w:val="hybridMultilevel"/>
    <w:tmpl w:val="C7F6B408"/>
    <w:lvl w:ilvl="0" w:tplc="96B4DC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32412"/>
    <w:multiLevelType w:val="hybridMultilevel"/>
    <w:tmpl w:val="AB3495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87F41"/>
    <w:multiLevelType w:val="hybridMultilevel"/>
    <w:tmpl w:val="A9629DF0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B5E8A"/>
    <w:multiLevelType w:val="hybridMultilevel"/>
    <w:tmpl w:val="82661096"/>
    <w:lvl w:ilvl="0" w:tplc="AB88246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4" w:hanging="360"/>
      </w:pPr>
    </w:lvl>
    <w:lvl w:ilvl="2" w:tplc="040E001B" w:tentative="1">
      <w:start w:val="1"/>
      <w:numFmt w:val="lowerRoman"/>
      <w:lvlText w:val="%3."/>
      <w:lvlJc w:val="right"/>
      <w:pPr>
        <w:ind w:left="2254" w:hanging="180"/>
      </w:pPr>
    </w:lvl>
    <w:lvl w:ilvl="3" w:tplc="040E000F" w:tentative="1">
      <w:start w:val="1"/>
      <w:numFmt w:val="decimal"/>
      <w:lvlText w:val="%4."/>
      <w:lvlJc w:val="left"/>
      <w:pPr>
        <w:ind w:left="2974" w:hanging="360"/>
      </w:pPr>
    </w:lvl>
    <w:lvl w:ilvl="4" w:tplc="040E0019" w:tentative="1">
      <w:start w:val="1"/>
      <w:numFmt w:val="lowerLetter"/>
      <w:lvlText w:val="%5."/>
      <w:lvlJc w:val="left"/>
      <w:pPr>
        <w:ind w:left="3694" w:hanging="360"/>
      </w:pPr>
    </w:lvl>
    <w:lvl w:ilvl="5" w:tplc="040E001B" w:tentative="1">
      <w:start w:val="1"/>
      <w:numFmt w:val="lowerRoman"/>
      <w:lvlText w:val="%6."/>
      <w:lvlJc w:val="right"/>
      <w:pPr>
        <w:ind w:left="4414" w:hanging="180"/>
      </w:pPr>
    </w:lvl>
    <w:lvl w:ilvl="6" w:tplc="040E000F" w:tentative="1">
      <w:start w:val="1"/>
      <w:numFmt w:val="decimal"/>
      <w:lvlText w:val="%7."/>
      <w:lvlJc w:val="left"/>
      <w:pPr>
        <w:ind w:left="5134" w:hanging="360"/>
      </w:pPr>
    </w:lvl>
    <w:lvl w:ilvl="7" w:tplc="040E0019" w:tentative="1">
      <w:start w:val="1"/>
      <w:numFmt w:val="lowerLetter"/>
      <w:lvlText w:val="%8."/>
      <w:lvlJc w:val="left"/>
      <w:pPr>
        <w:ind w:left="5854" w:hanging="360"/>
      </w:pPr>
    </w:lvl>
    <w:lvl w:ilvl="8" w:tplc="040E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9" w15:restartNumberingAfterBreak="0">
    <w:nsid w:val="62A34E49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F3FC4"/>
    <w:multiLevelType w:val="hybridMultilevel"/>
    <w:tmpl w:val="9D1247AA"/>
    <w:lvl w:ilvl="0" w:tplc="9DA4268E">
      <w:start w:val="2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8B10980"/>
    <w:multiLevelType w:val="hybridMultilevel"/>
    <w:tmpl w:val="8C4CA310"/>
    <w:lvl w:ilvl="0" w:tplc="D1821A68">
      <w:start w:val="2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D3A226D"/>
    <w:multiLevelType w:val="hybridMultilevel"/>
    <w:tmpl w:val="51E8BAD6"/>
    <w:lvl w:ilvl="0" w:tplc="805A8CE2">
      <w:start w:val="2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DB03B85"/>
    <w:multiLevelType w:val="hybridMultilevel"/>
    <w:tmpl w:val="F562373A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5865E3"/>
    <w:multiLevelType w:val="hybridMultilevel"/>
    <w:tmpl w:val="782E1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7D2A3B"/>
    <w:multiLevelType w:val="hybridMultilevel"/>
    <w:tmpl w:val="88221CE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270F7"/>
    <w:multiLevelType w:val="hybridMultilevel"/>
    <w:tmpl w:val="BAAABF6A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454714"/>
    <w:multiLevelType w:val="hybridMultilevel"/>
    <w:tmpl w:val="10DC31B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226D2"/>
    <w:multiLevelType w:val="hybridMultilevel"/>
    <w:tmpl w:val="0E8448D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5"/>
  </w:num>
  <w:num w:numId="3">
    <w:abstractNumId w:val="17"/>
  </w:num>
  <w:num w:numId="4">
    <w:abstractNumId w:val="20"/>
  </w:num>
  <w:num w:numId="5">
    <w:abstractNumId w:val="1"/>
  </w:num>
  <w:num w:numId="6">
    <w:abstractNumId w:val="13"/>
  </w:num>
  <w:num w:numId="7">
    <w:abstractNumId w:val="7"/>
  </w:num>
  <w:num w:numId="8">
    <w:abstractNumId w:val="9"/>
  </w:num>
  <w:num w:numId="9">
    <w:abstractNumId w:val="26"/>
  </w:num>
  <w:num w:numId="10">
    <w:abstractNumId w:val="34"/>
  </w:num>
  <w:num w:numId="11">
    <w:abstractNumId w:val="8"/>
  </w:num>
  <w:num w:numId="12">
    <w:abstractNumId w:val="29"/>
  </w:num>
  <w:num w:numId="13">
    <w:abstractNumId w:val="6"/>
  </w:num>
  <w:num w:numId="14">
    <w:abstractNumId w:val="35"/>
  </w:num>
  <w:num w:numId="15">
    <w:abstractNumId w:val="38"/>
  </w:num>
  <w:num w:numId="16">
    <w:abstractNumId w:val="22"/>
  </w:num>
  <w:num w:numId="17">
    <w:abstractNumId w:val="14"/>
  </w:num>
  <w:num w:numId="18">
    <w:abstractNumId w:val="3"/>
  </w:num>
  <w:num w:numId="19">
    <w:abstractNumId w:val="19"/>
  </w:num>
  <w:num w:numId="20">
    <w:abstractNumId w:val="30"/>
  </w:num>
  <w:num w:numId="21">
    <w:abstractNumId w:val="31"/>
  </w:num>
  <w:num w:numId="22">
    <w:abstractNumId w:val="11"/>
  </w:num>
  <w:num w:numId="23">
    <w:abstractNumId w:val="25"/>
  </w:num>
  <w:num w:numId="24">
    <w:abstractNumId w:val="16"/>
  </w:num>
  <w:num w:numId="25">
    <w:abstractNumId w:val="24"/>
  </w:num>
  <w:num w:numId="26">
    <w:abstractNumId w:val="4"/>
  </w:num>
  <w:num w:numId="27">
    <w:abstractNumId w:val="18"/>
  </w:num>
  <w:num w:numId="28">
    <w:abstractNumId w:val="18"/>
    <w:lvlOverride w:ilvl="0">
      <w:lvl w:ilvl="0" w:tplc="2C423E7E">
        <w:start w:val="1"/>
        <w:numFmt w:val="upperRoman"/>
        <w:suff w:val="space"/>
        <w:lvlText w:val="%1."/>
        <w:lvlJc w:val="left"/>
        <w:pPr>
          <w:ind w:left="454" w:hanging="170"/>
        </w:pPr>
        <w:rPr>
          <w:rFonts w:hint="default"/>
          <w:b/>
        </w:rPr>
      </w:lvl>
    </w:lvlOverride>
    <w:lvlOverride w:ilvl="1">
      <w:lvl w:ilvl="1" w:tplc="040E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9">
    <w:abstractNumId w:val="15"/>
  </w:num>
  <w:num w:numId="30">
    <w:abstractNumId w:val="32"/>
  </w:num>
  <w:num w:numId="31">
    <w:abstractNumId w:val="0"/>
  </w:num>
  <w:num w:numId="32">
    <w:abstractNumId w:val="28"/>
  </w:num>
  <w:num w:numId="33">
    <w:abstractNumId w:val="37"/>
  </w:num>
  <w:num w:numId="34">
    <w:abstractNumId w:val="23"/>
  </w:num>
  <w:num w:numId="35">
    <w:abstractNumId w:val="27"/>
  </w:num>
  <w:num w:numId="36">
    <w:abstractNumId w:val="33"/>
  </w:num>
  <w:num w:numId="37">
    <w:abstractNumId w:val="12"/>
  </w:num>
  <w:num w:numId="38">
    <w:abstractNumId w:val="21"/>
  </w:num>
  <w:num w:numId="39">
    <w:abstractNumId w:val="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D9"/>
    <w:rsid w:val="00002882"/>
    <w:rsid w:val="00003F91"/>
    <w:rsid w:val="000102DB"/>
    <w:rsid w:val="00016C02"/>
    <w:rsid w:val="000315F5"/>
    <w:rsid w:val="00042D4D"/>
    <w:rsid w:val="000523AA"/>
    <w:rsid w:val="0005710F"/>
    <w:rsid w:val="00092823"/>
    <w:rsid w:val="000A08BF"/>
    <w:rsid w:val="000B2446"/>
    <w:rsid w:val="000C3B5E"/>
    <w:rsid w:val="000F2BFE"/>
    <w:rsid w:val="000F40D7"/>
    <w:rsid w:val="000F5240"/>
    <w:rsid w:val="00110C05"/>
    <w:rsid w:val="00121A03"/>
    <w:rsid w:val="001420F6"/>
    <w:rsid w:val="001430CC"/>
    <w:rsid w:val="00153F10"/>
    <w:rsid w:val="001639CB"/>
    <w:rsid w:val="00173B18"/>
    <w:rsid w:val="00176453"/>
    <w:rsid w:val="00184C63"/>
    <w:rsid w:val="00191A01"/>
    <w:rsid w:val="001A3F71"/>
    <w:rsid w:val="001B278A"/>
    <w:rsid w:val="001D337E"/>
    <w:rsid w:val="001E2ABE"/>
    <w:rsid w:val="001E7E56"/>
    <w:rsid w:val="001F332C"/>
    <w:rsid w:val="001F48F5"/>
    <w:rsid w:val="002129D7"/>
    <w:rsid w:val="00231F25"/>
    <w:rsid w:val="00242783"/>
    <w:rsid w:val="00251726"/>
    <w:rsid w:val="00262D1E"/>
    <w:rsid w:val="00274A25"/>
    <w:rsid w:val="00286307"/>
    <w:rsid w:val="002C21D3"/>
    <w:rsid w:val="002D061C"/>
    <w:rsid w:val="002E1674"/>
    <w:rsid w:val="002F493E"/>
    <w:rsid w:val="002F692C"/>
    <w:rsid w:val="002F6D27"/>
    <w:rsid w:val="002F780C"/>
    <w:rsid w:val="00313252"/>
    <w:rsid w:val="00320A2C"/>
    <w:rsid w:val="003448DA"/>
    <w:rsid w:val="0034799D"/>
    <w:rsid w:val="0037188E"/>
    <w:rsid w:val="00390A04"/>
    <w:rsid w:val="00392FE0"/>
    <w:rsid w:val="003D386A"/>
    <w:rsid w:val="003F77AB"/>
    <w:rsid w:val="003F79FE"/>
    <w:rsid w:val="00400A8A"/>
    <w:rsid w:val="00402956"/>
    <w:rsid w:val="004110CD"/>
    <w:rsid w:val="00422BF4"/>
    <w:rsid w:val="004264C7"/>
    <w:rsid w:val="0043195B"/>
    <w:rsid w:val="00434359"/>
    <w:rsid w:val="00451A0C"/>
    <w:rsid w:val="00483B66"/>
    <w:rsid w:val="004872F4"/>
    <w:rsid w:val="0048774C"/>
    <w:rsid w:val="0049388A"/>
    <w:rsid w:val="004B0D27"/>
    <w:rsid w:val="004C28F4"/>
    <w:rsid w:val="004C2C92"/>
    <w:rsid w:val="004D3B14"/>
    <w:rsid w:val="004E48AD"/>
    <w:rsid w:val="00523C14"/>
    <w:rsid w:val="0054279A"/>
    <w:rsid w:val="005567FB"/>
    <w:rsid w:val="00560270"/>
    <w:rsid w:val="0056034B"/>
    <w:rsid w:val="00561523"/>
    <w:rsid w:val="00563EFB"/>
    <w:rsid w:val="0057124D"/>
    <w:rsid w:val="00572899"/>
    <w:rsid w:val="00572FCE"/>
    <w:rsid w:val="00592DA4"/>
    <w:rsid w:val="00596BB4"/>
    <w:rsid w:val="005B2759"/>
    <w:rsid w:val="005C1C14"/>
    <w:rsid w:val="005D78B4"/>
    <w:rsid w:val="005F0B8F"/>
    <w:rsid w:val="005F73CB"/>
    <w:rsid w:val="00604E81"/>
    <w:rsid w:val="00611DCE"/>
    <w:rsid w:val="00623EE6"/>
    <w:rsid w:val="00627B04"/>
    <w:rsid w:val="00643F7A"/>
    <w:rsid w:val="00684ADE"/>
    <w:rsid w:val="006C7FD2"/>
    <w:rsid w:val="006D2040"/>
    <w:rsid w:val="006D79F0"/>
    <w:rsid w:val="00700FB2"/>
    <w:rsid w:val="007030CE"/>
    <w:rsid w:val="0073173A"/>
    <w:rsid w:val="00737C58"/>
    <w:rsid w:val="00775A64"/>
    <w:rsid w:val="00777079"/>
    <w:rsid w:val="0077731D"/>
    <w:rsid w:val="00785F99"/>
    <w:rsid w:val="007B2829"/>
    <w:rsid w:val="007C601B"/>
    <w:rsid w:val="007D42D1"/>
    <w:rsid w:val="00801566"/>
    <w:rsid w:val="00803931"/>
    <w:rsid w:val="00806ADE"/>
    <w:rsid w:val="00840719"/>
    <w:rsid w:val="008628F5"/>
    <w:rsid w:val="00875DF2"/>
    <w:rsid w:val="008C0290"/>
    <w:rsid w:val="008C4F52"/>
    <w:rsid w:val="008E3F70"/>
    <w:rsid w:val="008F436A"/>
    <w:rsid w:val="009246D9"/>
    <w:rsid w:val="00925797"/>
    <w:rsid w:val="00940388"/>
    <w:rsid w:val="009428BD"/>
    <w:rsid w:val="0094771A"/>
    <w:rsid w:val="00947872"/>
    <w:rsid w:val="0095002E"/>
    <w:rsid w:val="009553FC"/>
    <w:rsid w:val="00986F11"/>
    <w:rsid w:val="009C1E7B"/>
    <w:rsid w:val="009C341E"/>
    <w:rsid w:val="009C6EB9"/>
    <w:rsid w:val="009D06CF"/>
    <w:rsid w:val="009E45F6"/>
    <w:rsid w:val="009F4726"/>
    <w:rsid w:val="00A15D99"/>
    <w:rsid w:val="00A34E7C"/>
    <w:rsid w:val="00A3688D"/>
    <w:rsid w:val="00A406E8"/>
    <w:rsid w:val="00A70344"/>
    <w:rsid w:val="00A76ECD"/>
    <w:rsid w:val="00A77DC2"/>
    <w:rsid w:val="00A81F89"/>
    <w:rsid w:val="00AA242F"/>
    <w:rsid w:val="00AA600E"/>
    <w:rsid w:val="00AB616E"/>
    <w:rsid w:val="00AB6EB2"/>
    <w:rsid w:val="00AC50F3"/>
    <w:rsid w:val="00AE3068"/>
    <w:rsid w:val="00AE5C37"/>
    <w:rsid w:val="00B41B72"/>
    <w:rsid w:val="00B466C0"/>
    <w:rsid w:val="00B46DC8"/>
    <w:rsid w:val="00B628BD"/>
    <w:rsid w:val="00B8460F"/>
    <w:rsid w:val="00B84F6E"/>
    <w:rsid w:val="00BD6463"/>
    <w:rsid w:val="00C02023"/>
    <w:rsid w:val="00C63857"/>
    <w:rsid w:val="00C65C47"/>
    <w:rsid w:val="00C65E95"/>
    <w:rsid w:val="00C76886"/>
    <w:rsid w:val="00C87859"/>
    <w:rsid w:val="00C97E03"/>
    <w:rsid w:val="00CA278F"/>
    <w:rsid w:val="00CB3EDD"/>
    <w:rsid w:val="00CC499E"/>
    <w:rsid w:val="00CD08A5"/>
    <w:rsid w:val="00CD233E"/>
    <w:rsid w:val="00CD3C5A"/>
    <w:rsid w:val="00CF3761"/>
    <w:rsid w:val="00CF49B5"/>
    <w:rsid w:val="00CF4AAA"/>
    <w:rsid w:val="00D0035E"/>
    <w:rsid w:val="00D13401"/>
    <w:rsid w:val="00D14306"/>
    <w:rsid w:val="00D14F2B"/>
    <w:rsid w:val="00D16A12"/>
    <w:rsid w:val="00D278C5"/>
    <w:rsid w:val="00D6210A"/>
    <w:rsid w:val="00D71A4F"/>
    <w:rsid w:val="00D85A58"/>
    <w:rsid w:val="00D87B4E"/>
    <w:rsid w:val="00D97367"/>
    <w:rsid w:val="00DA5F1C"/>
    <w:rsid w:val="00DA7623"/>
    <w:rsid w:val="00DB1807"/>
    <w:rsid w:val="00DB5280"/>
    <w:rsid w:val="00DD120F"/>
    <w:rsid w:val="00DD2FA0"/>
    <w:rsid w:val="00DF39A6"/>
    <w:rsid w:val="00E2256C"/>
    <w:rsid w:val="00E23E78"/>
    <w:rsid w:val="00E375B4"/>
    <w:rsid w:val="00E418AB"/>
    <w:rsid w:val="00E45D88"/>
    <w:rsid w:val="00E568A1"/>
    <w:rsid w:val="00E94181"/>
    <w:rsid w:val="00E94944"/>
    <w:rsid w:val="00EB2A32"/>
    <w:rsid w:val="00EE30C2"/>
    <w:rsid w:val="00EE4072"/>
    <w:rsid w:val="00F13C86"/>
    <w:rsid w:val="00F21785"/>
    <w:rsid w:val="00F33E11"/>
    <w:rsid w:val="00F56C3B"/>
    <w:rsid w:val="00F81369"/>
    <w:rsid w:val="00F963C2"/>
    <w:rsid w:val="00FB3778"/>
    <w:rsid w:val="00FB6792"/>
    <w:rsid w:val="00FC30EE"/>
    <w:rsid w:val="00FC5139"/>
    <w:rsid w:val="00FD4173"/>
    <w:rsid w:val="00FE6BAB"/>
    <w:rsid w:val="00FF001E"/>
    <w:rsid w:val="00FF43B6"/>
    <w:rsid w:val="00FF5173"/>
    <w:rsid w:val="00FF5451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E3822-8E78-4865-8406-7C824BBF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3EF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46D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81F89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53F10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592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0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0D27"/>
  </w:style>
  <w:style w:type="paragraph" w:styleId="llb">
    <w:name w:val="footer"/>
    <w:basedOn w:val="Norml"/>
    <w:link w:val="llbChar"/>
    <w:uiPriority w:val="99"/>
    <w:unhideWhenUsed/>
    <w:rsid w:val="004B0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searchgate.net/publication/305789543_A_szaproxilofag_bogarak_Coleoptera_szerepe_a_holtfa_lebontasaban_The_role_of_saproxylic_beetles_Coleoptera_in_the_decomposition_process_of_deadwood" TargetMode="External"/><Relationship Id="rId18" Type="http://schemas.openxmlformats.org/officeDocument/2006/relationships/hyperlink" Target="https://www.izeltlabuak.hu/profil/Balogh%20Di%C3%A1na" TargetMode="External"/><Relationship Id="rId26" Type="http://schemas.openxmlformats.org/officeDocument/2006/relationships/hyperlink" Target="https://creativecommons.org/licenses/by/4.0/deed.hu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www.izeltlabuak.hu/profil/Balogh%20Di%C3%A1na" TargetMode="External"/><Relationship Id="rId34" Type="http://schemas.openxmlformats.org/officeDocument/2006/relationships/hyperlink" Target="https://www.izeltlabuak.hu/talalat/47607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63" Type="http://schemas.openxmlformats.org/officeDocument/2006/relationships/hyperlink" Target="https://hu.wikipedia.org/wiki/Papag%C3%A1j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zeltlabuak.hu/talalat/8627" TargetMode="External"/><Relationship Id="rId29" Type="http://schemas.openxmlformats.org/officeDocument/2006/relationships/hyperlink" Target="https://creativecommons.org/licenses/by/4.0/deed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izeltlabuak.hu/profil/Fotopeti" TargetMode="External"/><Relationship Id="rId32" Type="http://schemas.openxmlformats.org/officeDocument/2006/relationships/hyperlink" Target="https://creativecommons.org/licenses/by/4.0/deed.hu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zeltlabuak.hu/profil/Fotopeti" TargetMode="External"/><Relationship Id="rId23" Type="http://schemas.openxmlformats.org/officeDocument/2006/relationships/hyperlink" Target="https://creativecommons.org/licenses/by/4.0/deed.hu" TargetMode="External"/><Relationship Id="rId28" Type="http://schemas.openxmlformats.org/officeDocument/2006/relationships/hyperlink" Target="https://www.izeltlabuak.hu/talalat/18611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61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hyperlink" Target="https://www.izeltlabuak.hu/talalat/6621" TargetMode="External"/><Relationship Id="rId31" Type="http://schemas.openxmlformats.org/officeDocument/2006/relationships/hyperlink" Target="https://www.izeltlabuak.hu/talalat/16745" TargetMode="External"/><Relationship Id="rId44" Type="http://schemas.microsoft.com/office/2007/relationships/hdphoto" Target="media/hdphoto1.wdp"/><Relationship Id="rId52" Type="http://schemas.openxmlformats.org/officeDocument/2006/relationships/image" Target="media/image20.png"/><Relationship Id="rId60" Type="http://schemas.microsoft.com/office/2007/relationships/hdphoto" Target="media/hdphoto2.wdp"/><Relationship Id="rId65" Type="http://schemas.openxmlformats.org/officeDocument/2006/relationships/hyperlink" Target="https://hu.wikipedia.org/wiki/Erdeifeny%C5%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buprestidae.blogspot.com/2007/03/croatia-27vi-11vii-2005.html" TargetMode="External"/><Relationship Id="rId22" Type="http://schemas.openxmlformats.org/officeDocument/2006/relationships/hyperlink" Target="https://www.izeltlabuak.hu/talalat/6477" TargetMode="External"/><Relationship Id="rId27" Type="http://schemas.openxmlformats.org/officeDocument/2006/relationships/hyperlink" Target="https://www.izeltlabuak.hu/profil/ujvari.zsolt" TargetMode="External"/><Relationship Id="rId30" Type="http://schemas.openxmlformats.org/officeDocument/2006/relationships/hyperlink" Target="https://www.izeltlabuak.hu/profil/Hirvenkurpa" TargetMode="External"/><Relationship Id="rId35" Type="http://schemas.openxmlformats.org/officeDocument/2006/relationships/hyperlink" Target="https://creativecommons.org/licenses/by/4.0/deed.hu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64" Type="http://schemas.openxmlformats.org/officeDocument/2006/relationships/hyperlink" Target="https://hu.wikipedia.org/wiki/Magyarorsz%C3%A1g" TargetMode="External"/><Relationship Id="rId8" Type="http://schemas.openxmlformats.org/officeDocument/2006/relationships/hyperlink" Target="https://www.youtube.com/watch?v=hbIOy51H3z8" TargetMode="Externa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creativecommons.org/licenses/by/4.0/deed.hu" TargetMode="External"/><Relationship Id="rId25" Type="http://schemas.openxmlformats.org/officeDocument/2006/relationships/hyperlink" Target="https://www.izeltlabuak.hu/talalat/8980" TargetMode="External"/><Relationship Id="rId33" Type="http://schemas.openxmlformats.org/officeDocument/2006/relationships/hyperlink" Target="https://www.izeltlabuak.hu/profil/NagyS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4.png"/><Relationship Id="rId59" Type="http://schemas.openxmlformats.org/officeDocument/2006/relationships/image" Target="media/image27.png"/><Relationship Id="rId67" Type="http://schemas.openxmlformats.org/officeDocument/2006/relationships/theme" Target="theme/theme1.xml"/><Relationship Id="rId20" Type="http://schemas.openxmlformats.org/officeDocument/2006/relationships/hyperlink" Target="https://creativecommons.org/licenses/by/4.0/deed.hu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2.png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0EAD8-F698-4693-B10C-C8A657D69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1865</Words>
  <Characters>12875</Characters>
  <Application>Microsoft Office Word</Application>
  <DocSecurity>0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SzucsE</dc:creator>
  <cp:keywords/>
  <dc:description/>
  <cp:lastModifiedBy>Gaál Csilla</cp:lastModifiedBy>
  <cp:revision>2</cp:revision>
  <dcterms:created xsi:type="dcterms:W3CDTF">2020-01-02T08:42:00Z</dcterms:created>
  <dcterms:modified xsi:type="dcterms:W3CDTF">2020-01-02T08:42:00Z</dcterms:modified>
</cp:coreProperties>
</file>